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4DA59" w14:textId="77777777" w:rsidR="0029440A" w:rsidRDefault="0029440A" w:rsidP="00953DBD">
      <w:pPr>
        <w:ind w:left="180"/>
        <w:jc w:val="center"/>
        <w:rPr>
          <w:rFonts w:ascii="Times New Roman" w:hAnsi="Times New Roman"/>
          <w:b/>
          <w:lang w:val="sr-Latn-CS"/>
        </w:rPr>
      </w:pPr>
    </w:p>
    <w:p w14:paraId="64193F2D" w14:textId="77777777" w:rsidR="0029440A" w:rsidRPr="00EA60C9" w:rsidRDefault="0029440A" w:rsidP="00953DBD">
      <w:pPr>
        <w:ind w:left="180"/>
        <w:jc w:val="center"/>
        <w:rPr>
          <w:rFonts w:ascii="Times New Roman" w:hAnsi="Times New Roman"/>
          <w:b/>
          <w:lang w:val="sr-Latn-CS"/>
        </w:rPr>
      </w:pPr>
    </w:p>
    <w:p w14:paraId="3799A00D" w14:textId="77777777" w:rsidR="0029440A" w:rsidRDefault="0029440A" w:rsidP="00953DBD">
      <w:pPr>
        <w:ind w:left="180"/>
        <w:jc w:val="center"/>
        <w:rPr>
          <w:rFonts w:ascii="Times New Roman" w:hAnsi="Times New Roman"/>
          <w:b/>
          <w:lang w:val="sr-Cyrl-CS"/>
        </w:rPr>
      </w:pPr>
    </w:p>
    <w:p w14:paraId="1B9DF27C" w14:textId="77777777" w:rsidR="0029440A" w:rsidRDefault="0029440A" w:rsidP="00953DBD">
      <w:pPr>
        <w:ind w:left="180"/>
        <w:jc w:val="center"/>
        <w:rPr>
          <w:rFonts w:ascii="Times New Roman" w:hAnsi="Times New Roman"/>
          <w:b/>
          <w:lang w:val="sr-Cyrl-CS"/>
        </w:rPr>
      </w:pPr>
    </w:p>
    <w:p w14:paraId="156C37C5" w14:textId="77777777" w:rsidR="0029440A" w:rsidRDefault="0029440A" w:rsidP="00953DBD">
      <w:pPr>
        <w:ind w:left="180"/>
        <w:jc w:val="center"/>
        <w:rPr>
          <w:rFonts w:ascii="Times New Roman" w:hAnsi="Times New Roman"/>
          <w:b/>
          <w:lang w:val="sr-Cyrl-CS"/>
        </w:rPr>
      </w:pPr>
    </w:p>
    <w:p w14:paraId="73A4474C" w14:textId="77777777" w:rsidR="0029440A" w:rsidRDefault="0029440A" w:rsidP="00511F36">
      <w:pPr>
        <w:ind w:left="180"/>
        <w:jc w:val="center"/>
        <w:rPr>
          <w:rFonts w:ascii="Times New Roman" w:hAnsi="Times New Roman"/>
          <w:b/>
          <w:lang w:val="sr-Cyrl-CS"/>
        </w:rPr>
      </w:pPr>
    </w:p>
    <w:p w14:paraId="00501A6F" w14:textId="77777777" w:rsidR="0029440A" w:rsidRPr="00CA56EE" w:rsidRDefault="0029440A" w:rsidP="00511F36">
      <w:pPr>
        <w:ind w:left="180"/>
        <w:jc w:val="center"/>
        <w:rPr>
          <w:rFonts w:ascii="Times New Roman" w:hAnsi="Times New Roman"/>
          <w:b/>
          <w:lang w:val="sr-Cyrl-CS"/>
        </w:rPr>
      </w:pPr>
    </w:p>
    <w:p w14:paraId="1C12D67D" w14:textId="77777777" w:rsidR="0029440A" w:rsidRPr="00CA56EE" w:rsidRDefault="0029440A" w:rsidP="00511F36">
      <w:pPr>
        <w:ind w:left="18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19BB3BCD" w14:textId="77777777" w:rsidR="0029440A" w:rsidRPr="00CA56EE" w:rsidRDefault="0029440A" w:rsidP="00511F36">
      <w:pPr>
        <w:ind w:left="18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A56EE">
        <w:rPr>
          <w:rFonts w:ascii="Times New Roman" w:hAnsi="Times New Roman"/>
          <w:b/>
          <w:sz w:val="24"/>
          <w:szCs w:val="24"/>
          <w:lang w:val="sr-Cyrl-CS"/>
        </w:rPr>
        <w:t>Споразум</w:t>
      </w:r>
    </w:p>
    <w:p w14:paraId="3EF1E6CA" w14:textId="77777777" w:rsidR="0029440A" w:rsidRDefault="0029440A" w:rsidP="00511F36">
      <w:pPr>
        <w:ind w:left="1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A56EE">
        <w:rPr>
          <w:rFonts w:ascii="Times New Roman" w:hAnsi="Times New Roman"/>
          <w:b/>
          <w:sz w:val="24"/>
          <w:szCs w:val="24"/>
          <w:lang w:val="sr-Cyrl-CS"/>
        </w:rPr>
        <w:t>између</w:t>
      </w:r>
    </w:p>
    <w:p w14:paraId="612F9984" w14:textId="77777777" w:rsidR="0029440A" w:rsidRDefault="0029440A" w:rsidP="00511F36">
      <w:pPr>
        <w:ind w:left="1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A56EE">
        <w:rPr>
          <w:rFonts w:ascii="Times New Roman" w:hAnsi="Times New Roman"/>
          <w:b/>
          <w:sz w:val="24"/>
          <w:szCs w:val="24"/>
          <w:lang w:val="sr-Cyrl-CS"/>
        </w:rPr>
        <w:t>Владе Републике Србије</w:t>
      </w:r>
    </w:p>
    <w:p w14:paraId="7A213763" w14:textId="77777777" w:rsidR="0029440A" w:rsidRDefault="0029440A" w:rsidP="00511F36">
      <w:pPr>
        <w:ind w:left="1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A56EE">
        <w:rPr>
          <w:rFonts w:ascii="Times New Roman" w:hAnsi="Times New Roman"/>
          <w:b/>
          <w:sz w:val="24"/>
          <w:szCs w:val="24"/>
          <w:lang w:val="sr-Cyrl-CS"/>
        </w:rPr>
        <w:t>и</w:t>
      </w:r>
    </w:p>
    <w:p w14:paraId="6756DA62" w14:textId="77777777" w:rsidR="0029440A" w:rsidRDefault="0029440A" w:rsidP="00511F36">
      <w:pPr>
        <w:ind w:left="18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A56EE">
        <w:rPr>
          <w:rFonts w:ascii="Times New Roman" w:hAnsi="Times New Roman"/>
          <w:b/>
          <w:sz w:val="24"/>
          <w:szCs w:val="24"/>
          <w:lang w:val="sr-Cyrl-CS"/>
        </w:rPr>
        <w:t>Владе Руске Федерације</w:t>
      </w:r>
    </w:p>
    <w:p w14:paraId="0A04C08A" w14:textId="77777777" w:rsidR="0029440A" w:rsidRPr="00CA56EE" w:rsidRDefault="0029440A" w:rsidP="00511F36">
      <w:pPr>
        <w:ind w:left="1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A56EE">
        <w:rPr>
          <w:rFonts w:ascii="Times New Roman" w:hAnsi="Times New Roman"/>
          <w:b/>
          <w:sz w:val="24"/>
          <w:szCs w:val="24"/>
          <w:lang w:val="sr-Cyrl-CS"/>
        </w:rPr>
        <w:t>о узајамној заштити тајних података</w:t>
      </w:r>
    </w:p>
    <w:p w14:paraId="735B26ED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0AF1462A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651D7AAB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36F7E1EA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5EA2A825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211980FD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6A7632D0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53884BA6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2ECB0356" w14:textId="77777777" w:rsidR="0029440A" w:rsidRPr="00CA56EE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3D4BC087" w14:textId="77777777" w:rsidR="0029440A" w:rsidRPr="00CA56EE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1E25BD0F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28D29CE7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32DA0317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70B55388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775281DD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334CE60F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2822A125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538CDE29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5E339CF1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7D189F6A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</w:p>
    <w:p w14:paraId="34A8ABDB" w14:textId="77777777" w:rsidR="0029440A" w:rsidRPr="00CA56EE" w:rsidRDefault="0029440A" w:rsidP="00953DBD">
      <w:pPr>
        <w:pStyle w:val="BodyText"/>
        <w:spacing w:after="0"/>
        <w:ind w:left="187" w:right="-285" w:firstLine="706"/>
        <w:jc w:val="both"/>
        <w:rPr>
          <w:lang w:val="sr-Cyrl-CS"/>
        </w:rPr>
      </w:pPr>
      <w:r w:rsidRPr="00CA56EE">
        <w:rPr>
          <w:lang w:val="sr-Cyrl-CS"/>
        </w:rPr>
        <w:lastRenderedPageBreak/>
        <w:t xml:space="preserve">Влада Републике Србије и Влада Руске Федерације (у даљем тексту: стране), </w:t>
      </w:r>
    </w:p>
    <w:p w14:paraId="45D5BE42" w14:textId="77777777" w:rsidR="0029440A" w:rsidRPr="00CA56EE" w:rsidRDefault="0029440A" w:rsidP="00953DBD">
      <w:pPr>
        <w:pStyle w:val="BodyText"/>
        <w:spacing w:after="0"/>
        <w:ind w:right="-285"/>
        <w:jc w:val="both"/>
        <w:rPr>
          <w:rStyle w:val="BodyTextChar1"/>
          <w:color w:val="000000"/>
          <w:lang w:eastAsia="sr-Cyrl-CS"/>
        </w:rPr>
      </w:pPr>
    </w:p>
    <w:p w14:paraId="33F0D1AE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</w:pPr>
      <w:r w:rsidRPr="00CA56EE">
        <w:rPr>
          <w:rStyle w:val="BodyTextChar1"/>
          <w:color w:val="000000"/>
          <w:lang w:eastAsia="sr-Cyrl-CS"/>
        </w:rPr>
        <w:t>полазећи од жеље да обезбеде заштиту тајних података који се размењују током политичке, војне, војнотехничке, економске или друге сарадње, као и тајних података који настану у процесу такве сарадње,</w:t>
      </w:r>
    </w:p>
    <w:p w14:paraId="38A8C2AC" w14:textId="77777777" w:rsidR="0029440A" w:rsidRPr="00CA56EE" w:rsidRDefault="0029440A" w:rsidP="00953DBD">
      <w:pPr>
        <w:pStyle w:val="BodyText"/>
        <w:spacing w:after="0"/>
        <w:ind w:left="187" w:right="320" w:firstLine="706"/>
        <w:jc w:val="both"/>
        <w:rPr>
          <w:rStyle w:val="BodyTextChar1"/>
          <w:color w:val="000000"/>
          <w:lang w:eastAsia="sr-Cyrl-CS"/>
        </w:rPr>
      </w:pPr>
    </w:p>
    <w:p w14:paraId="3D411EBF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</w:pPr>
      <w:r w:rsidRPr="00CA56EE">
        <w:rPr>
          <w:rStyle w:val="BodyTextChar1"/>
          <w:color w:val="000000"/>
          <w:lang w:eastAsia="sr-Cyrl-CS"/>
        </w:rPr>
        <w:t>узимајући у обзир узајамне интересе у обезбеђењу заштите тајних података у складу сa законима и другим  прописима држава сваке од страна,</w:t>
      </w:r>
    </w:p>
    <w:p w14:paraId="06454C33" w14:textId="77777777" w:rsidR="0029440A" w:rsidRPr="00CA56EE" w:rsidRDefault="0029440A" w:rsidP="00953DBD">
      <w:pPr>
        <w:pStyle w:val="BodyText"/>
        <w:spacing w:after="0"/>
        <w:ind w:left="187" w:firstLine="706"/>
        <w:jc w:val="both"/>
        <w:rPr>
          <w:rStyle w:val="BodyTextChar1"/>
          <w:color w:val="000000"/>
          <w:lang w:eastAsia="sr-Cyrl-CS"/>
        </w:rPr>
      </w:pPr>
    </w:p>
    <w:p w14:paraId="2B88E698" w14:textId="77777777" w:rsidR="0029440A" w:rsidRPr="00CA56EE" w:rsidRDefault="0029440A" w:rsidP="00953DBD">
      <w:pPr>
        <w:pStyle w:val="BodyText"/>
        <w:spacing w:after="0"/>
        <w:ind w:left="187" w:right="-285" w:firstLine="706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>договориле су се о следећем:</w:t>
      </w:r>
    </w:p>
    <w:p w14:paraId="3E03132F" w14:textId="77777777" w:rsidR="0029440A" w:rsidRPr="00CA56EE" w:rsidRDefault="0029440A" w:rsidP="00953DBD">
      <w:pPr>
        <w:pStyle w:val="BodyText"/>
        <w:spacing w:after="0"/>
        <w:ind w:left="187" w:right="-285" w:firstLine="706"/>
        <w:jc w:val="both"/>
        <w:rPr>
          <w:rStyle w:val="BodyTextChar1"/>
          <w:color w:val="000000"/>
          <w:lang w:eastAsia="sr-Cyrl-CS"/>
        </w:rPr>
      </w:pPr>
    </w:p>
    <w:p w14:paraId="1703D43C" w14:textId="77777777" w:rsidR="0029440A" w:rsidRPr="00CA56EE" w:rsidRDefault="0029440A" w:rsidP="00953DBD">
      <w:pPr>
        <w:pStyle w:val="BodyText"/>
        <w:spacing w:after="0"/>
        <w:ind w:left="187" w:right="-285" w:firstLine="706"/>
        <w:jc w:val="both"/>
        <w:rPr>
          <w:rStyle w:val="BodyTextChar1"/>
          <w:color w:val="000000"/>
          <w:lang w:eastAsia="sr-Cyrl-CS"/>
        </w:rPr>
      </w:pPr>
    </w:p>
    <w:p w14:paraId="08F1B354" w14:textId="77777777" w:rsidR="0029440A" w:rsidRPr="00CA56EE" w:rsidRDefault="0029440A" w:rsidP="00511F36">
      <w:pPr>
        <w:pStyle w:val="BodyText"/>
        <w:spacing w:after="0"/>
        <w:ind w:right="-285" w:firstLine="706"/>
        <w:jc w:val="center"/>
        <w:rPr>
          <w:rStyle w:val="BodyTextChar1"/>
          <w:b/>
          <w:color w:val="000000"/>
          <w:lang w:eastAsia="sr-Cyrl-CS"/>
        </w:rPr>
      </w:pPr>
      <w:r w:rsidRPr="00CA56EE">
        <w:rPr>
          <w:rStyle w:val="BodyTextChar1"/>
          <w:b/>
          <w:color w:val="000000"/>
          <w:lang w:eastAsia="sr-Cyrl-CS"/>
        </w:rPr>
        <w:t>Члан 1.</w:t>
      </w:r>
    </w:p>
    <w:p w14:paraId="3B795377" w14:textId="77777777" w:rsidR="0029440A" w:rsidRPr="00CA56EE" w:rsidRDefault="0029440A" w:rsidP="00511F36">
      <w:pPr>
        <w:pStyle w:val="BodyText"/>
        <w:spacing w:after="0"/>
        <w:ind w:right="-285" w:firstLine="706"/>
        <w:jc w:val="center"/>
        <w:rPr>
          <w:rStyle w:val="BodyTextChar1"/>
          <w:b/>
          <w:color w:val="000000"/>
          <w:lang w:eastAsia="sr-Cyrl-CS"/>
        </w:rPr>
      </w:pPr>
      <w:r w:rsidRPr="00CA56EE">
        <w:rPr>
          <w:rStyle w:val="BodyTextChar1"/>
          <w:b/>
          <w:color w:val="000000"/>
          <w:lang w:eastAsia="sr-Cyrl-CS"/>
        </w:rPr>
        <w:t>Појмови</w:t>
      </w:r>
    </w:p>
    <w:p w14:paraId="3883CDAE" w14:textId="77777777" w:rsidR="0029440A" w:rsidRPr="00CA56EE" w:rsidRDefault="0029440A" w:rsidP="00953DBD">
      <w:pPr>
        <w:pStyle w:val="BodyText"/>
        <w:spacing w:after="0"/>
        <w:ind w:left="187" w:right="-285" w:firstLine="706"/>
        <w:jc w:val="both"/>
        <w:rPr>
          <w:rStyle w:val="BodyTextChar1"/>
          <w:color w:val="000000"/>
          <w:lang w:eastAsia="sr-Cyrl-CS"/>
        </w:rPr>
      </w:pPr>
    </w:p>
    <w:p w14:paraId="337650B2" w14:textId="77777777" w:rsidR="0029440A" w:rsidRDefault="0029440A" w:rsidP="00953DBD">
      <w:pPr>
        <w:pStyle w:val="BodyText"/>
        <w:spacing w:after="0"/>
        <w:ind w:left="187" w:right="-285" w:firstLine="706"/>
        <w:jc w:val="both"/>
        <w:rPr>
          <w:rStyle w:val="BodyTextChar1"/>
          <w:color w:val="000000"/>
          <w:lang w:val="sr-Cyrl-CS" w:eastAsia="sr-Cyrl-CS"/>
        </w:rPr>
      </w:pPr>
      <w:r w:rsidRPr="00CA56EE">
        <w:rPr>
          <w:rStyle w:val="BodyTextChar1"/>
          <w:color w:val="000000"/>
          <w:lang w:eastAsia="sr-Cyrl-CS"/>
        </w:rPr>
        <w:t>Појмови употребљени у овом споразуму имају следеће значење:</w:t>
      </w:r>
    </w:p>
    <w:p w14:paraId="5D029740" w14:textId="77777777" w:rsidR="0029440A" w:rsidRPr="009B00A1" w:rsidRDefault="0029440A" w:rsidP="00953DBD">
      <w:pPr>
        <w:pStyle w:val="BodyText"/>
        <w:spacing w:after="0"/>
        <w:ind w:left="187" w:right="-285" w:firstLine="706"/>
        <w:jc w:val="both"/>
        <w:rPr>
          <w:rStyle w:val="BodyTextChar1"/>
          <w:color w:val="000000"/>
          <w:lang w:val="sr-Cyrl-CS" w:eastAsia="sr-Cyrl-CS"/>
        </w:rPr>
      </w:pPr>
    </w:p>
    <w:p w14:paraId="4771633E" w14:textId="77777777" w:rsidR="0029440A" w:rsidRPr="00CA56EE" w:rsidRDefault="003F7400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  <w:r>
        <w:rPr>
          <w:rStyle w:val="BodyTextChar1"/>
          <w:color w:val="000000"/>
          <w:lang w:val="en-US" w:eastAsia="sr-Cyrl-CS"/>
        </w:rPr>
        <w:t>a</w:t>
      </w:r>
      <w:r w:rsidR="0029440A">
        <w:rPr>
          <w:rStyle w:val="BodyTextChar1"/>
          <w:color w:val="000000"/>
          <w:lang w:val="sr-Cyrl-CS" w:eastAsia="sr-Cyrl-CS"/>
        </w:rPr>
        <w:t xml:space="preserve">) </w:t>
      </w:r>
      <w:r w:rsidR="0029440A" w:rsidRPr="00CA56EE">
        <w:rPr>
          <w:rStyle w:val="BodyTextChar1"/>
          <w:color w:val="000000"/>
          <w:lang w:eastAsia="sr-Cyrl-CS"/>
        </w:rPr>
        <w:t>„тајни подаци” јесу информације настале у било ком облику које су заштићене у складу сa законима и другим прописима државе сваке од страна и пренете (примљене) на начин који утврди свака од страна и у складу са овим споразумом, као и информације настале у процесу сарадње страна, чије недозвољено ширење може нанети штету безбедности или интересима држав</w:t>
      </w:r>
      <w:r>
        <w:rPr>
          <w:rStyle w:val="BodyTextChar1"/>
          <w:color w:val="000000"/>
          <w:lang w:val="sr-Cyrl-RS" w:eastAsia="sr-Cyrl-CS"/>
        </w:rPr>
        <w:t>е</w:t>
      </w:r>
      <w:r w:rsidR="0029440A" w:rsidRPr="00CA56EE">
        <w:rPr>
          <w:rStyle w:val="BodyTextChar1"/>
          <w:color w:val="000000"/>
          <w:lang w:eastAsia="sr-Cyrl-CS"/>
        </w:rPr>
        <w:t xml:space="preserve"> сваке од страна;</w:t>
      </w:r>
    </w:p>
    <w:p w14:paraId="63F91810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</w:p>
    <w:p w14:paraId="661D1625" w14:textId="77777777" w:rsidR="0029440A" w:rsidRPr="00CA56EE" w:rsidRDefault="003F7400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  <w:r>
        <w:rPr>
          <w:rStyle w:val="BodyTextChar1"/>
          <w:color w:val="000000"/>
          <w:lang w:val="en-US" w:eastAsia="sr-Cyrl-CS"/>
        </w:rPr>
        <w:t>b</w:t>
      </w:r>
      <w:r w:rsidR="0029440A">
        <w:rPr>
          <w:rStyle w:val="BodyTextChar1"/>
          <w:color w:val="000000"/>
          <w:lang w:val="sr-Cyrl-CS" w:eastAsia="sr-Cyrl-CS"/>
        </w:rPr>
        <w:t xml:space="preserve">) </w:t>
      </w:r>
      <w:r w:rsidR="0029440A" w:rsidRPr="00CA56EE">
        <w:rPr>
          <w:rStyle w:val="BodyTextChar1"/>
          <w:color w:val="000000"/>
          <w:lang w:eastAsia="sr-Cyrl-CS"/>
        </w:rPr>
        <w:t>„</w:t>
      </w:r>
      <w:proofErr w:type="gramStart"/>
      <w:r w:rsidR="0029440A" w:rsidRPr="00CA56EE">
        <w:rPr>
          <w:rStyle w:val="BodyTextChar1"/>
          <w:color w:val="000000"/>
          <w:lang w:eastAsia="sr-Cyrl-CS"/>
        </w:rPr>
        <w:t>носач</w:t>
      </w:r>
      <w:proofErr w:type="gramEnd"/>
      <w:r w:rsidR="0029440A" w:rsidRPr="00CA56EE">
        <w:rPr>
          <w:rStyle w:val="BodyTextChar1"/>
          <w:color w:val="000000"/>
          <w:lang w:eastAsia="sr-Cyrl-CS"/>
        </w:rPr>
        <w:t xml:space="preserve"> тајних података” јес</w:t>
      </w:r>
      <w:r w:rsidR="00A83FFD">
        <w:rPr>
          <w:rStyle w:val="BodyTextChar1"/>
          <w:color w:val="000000"/>
          <w:lang w:val="sr-Cyrl-RS" w:eastAsia="sr-Cyrl-CS"/>
        </w:rPr>
        <w:t>те</w:t>
      </w:r>
      <w:r w:rsidR="0029440A" w:rsidRPr="00CA56EE">
        <w:rPr>
          <w:rStyle w:val="BodyTextChar1"/>
          <w:color w:val="000000"/>
          <w:lang w:eastAsia="sr-Cyrl-CS"/>
        </w:rPr>
        <w:t xml:space="preserve"> материјални објек</w:t>
      </w:r>
      <w:r w:rsidR="00A83FFD">
        <w:rPr>
          <w:rStyle w:val="BodyTextChar1"/>
          <w:color w:val="000000"/>
          <w:lang w:val="sr-Cyrl-RS" w:eastAsia="sr-Cyrl-CS"/>
        </w:rPr>
        <w:t>а</w:t>
      </w:r>
      <w:r w:rsidR="00A83FFD">
        <w:rPr>
          <w:rStyle w:val="BodyTextChar1"/>
          <w:color w:val="000000"/>
          <w:lang w:eastAsia="sr-Cyrl-CS"/>
        </w:rPr>
        <w:t>т</w:t>
      </w:r>
      <w:r w:rsidR="0029440A" w:rsidRPr="00CA56EE">
        <w:rPr>
          <w:rStyle w:val="BodyTextChar1"/>
          <w:color w:val="000000"/>
          <w:lang w:eastAsia="sr-Cyrl-CS"/>
        </w:rPr>
        <w:t>, укључујући физичк</w:t>
      </w:r>
      <w:r w:rsidR="00A83FFD">
        <w:rPr>
          <w:rStyle w:val="BodyTextChar1"/>
          <w:color w:val="000000"/>
          <w:lang w:val="sr-Cyrl-RS" w:eastAsia="sr-Cyrl-CS"/>
        </w:rPr>
        <w:t>а</w:t>
      </w:r>
      <w:r w:rsidR="0029440A" w:rsidRPr="00CA56EE">
        <w:rPr>
          <w:rStyle w:val="BodyTextChar1"/>
          <w:color w:val="000000"/>
          <w:lang w:eastAsia="sr-Cyrl-CS"/>
        </w:rPr>
        <w:t xml:space="preserve"> поља, у кој</w:t>
      </w:r>
      <w:r w:rsidR="00A83FFD">
        <w:rPr>
          <w:rStyle w:val="BodyTextChar1"/>
          <w:color w:val="000000"/>
          <w:lang w:val="sr-Cyrl-RS" w:eastAsia="sr-Cyrl-CS"/>
        </w:rPr>
        <w:t>е</w:t>
      </w:r>
      <w:r w:rsidR="0029440A" w:rsidRPr="00CA56EE">
        <w:rPr>
          <w:rStyle w:val="BodyTextChar1"/>
          <w:color w:val="000000"/>
          <w:lang w:eastAsia="sr-Cyrl-CS"/>
        </w:rPr>
        <w:t>м се тајни подаци приказују у облику симбола, слика, сигнала, техничких решења и процеса;</w:t>
      </w:r>
    </w:p>
    <w:p w14:paraId="04E77EB5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</w:p>
    <w:p w14:paraId="3FF4A37F" w14:textId="77777777" w:rsidR="0029440A" w:rsidRPr="00CA56EE" w:rsidRDefault="003F7400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  <w:r>
        <w:rPr>
          <w:rStyle w:val="BodyTextChar1"/>
          <w:color w:val="000000"/>
          <w:lang w:val="en-US" w:eastAsia="sr-Cyrl-CS"/>
        </w:rPr>
        <w:t>c</w:t>
      </w:r>
      <w:r w:rsidR="0029440A">
        <w:rPr>
          <w:rStyle w:val="BodyTextChar1"/>
          <w:color w:val="000000"/>
          <w:lang w:val="sr-Cyrl-CS" w:eastAsia="sr-Cyrl-CS"/>
        </w:rPr>
        <w:t xml:space="preserve">) </w:t>
      </w:r>
      <w:r w:rsidR="0029440A" w:rsidRPr="00CA56EE">
        <w:rPr>
          <w:rStyle w:val="BodyTextChar1"/>
          <w:color w:val="000000"/>
          <w:lang w:eastAsia="sr-Cyrl-CS"/>
        </w:rPr>
        <w:t>„</w:t>
      </w:r>
      <w:proofErr w:type="gramStart"/>
      <w:r w:rsidR="0029440A" w:rsidRPr="00CA56EE">
        <w:rPr>
          <w:rStyle w:val="BodyTextChar1"/>
          <w:color w:val="000000"/>
          <w:lang w:eastAsia="sr-Cyrl-CS"/>
        </w:rPr>
        <w:t>ознака</w:t>
      </w:r>
      <w:proofErr w:type="gramEnd"/>
      <w:r w:rsidR="0029440A" w:rsidRPr="00CA56EE">
        <w:rPr>
          <w:rStyle w:val="BodyTextChar1"/>
          <w:color w:val="000000"/>
          <w:lang w:eastAsia="sr-Cyrl-CS"/>
        </w:rPr>
        <w:t xml:space="preserve"> тајности” јесте ознака која се ставља непосредно на носач тајних података и </w:t>
      </w:r>
      <w:r w:rsidR="0029440A">
        <w:rPr>
          <w:rStyle w:val="BodyTextChar1"/>
          <w:color w:val="000000"/>
          <w:lang w:val="sr-Cyrl-CS" w:eastAsia="sr-Cyrl-CS"/>
        </w:rPr>
        <w:t xml:space="preserve">(или) </w:t>
      </w:r>
      <w:r w:rsidR="0029440A" w:rsidRPr="00CA56EE">
        <w:rPr>
          <w:rStyle w:val="BodyTextChar1"/>
          <w:color w:val="000000"/>
          <w:lang w:eastAsia="sr-Cyrl-CS"/>
        </w:rPr>
        <w:t>на његову пропратну документацију кој</w:t>
      </w:r>
      <w:r w:rsidR="00A83FFD">
        <w:rPr>
          <w:rStyle w:val="BodyTextChar1"/>
          <w:color w:val="000000"/>
          <w:lang w:val="sr-Cyrl-RS" w:eastAsia="sr-Cyrl-CS"/>
        </w:rPr>
        <w:t>о</w:t>
      </w:r>
      <w:r w:rsidR="0029440A" w:rsidRPr="00CA56EE">
        <w:rPr>
          <w:rStyle w:val="BodyTextChar1"/>
          <w:color w:val="000000"/>
          <w:lang w:eastAsia="sr-Cyrl-CS"/>
        </w:rPr>
        <w:t>м се потврђује степен тајности података који се налазе на носачу;</w:t>
      </w:r>
    </w:p>
    <w:p w14:paraId="27310C64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</w:p>
    <w:p w14:paraId="1FB51639" w14:textId="77777777" w:rsidR="0029440A" w:rsidRPr="00CA56EE" w:rsidRDefault="003F7400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  <w:r>
        <w:rPr>
          <w:rStyle w:val="BodyTextChar1"/>
          <w:color w:val="000000"/>
          <w:lang w:val="en-US" w:eastAsia="sr-Cyrl-CS"/>
        </w:rPr>
        <w:t>d</w:t>
      </w:r>
      <w:r w:rsidR="0029440A">
        <w:rPr>
          <w:rStyle w:val="BodyTextChar1"/>
          <w:color w:val="000000"/>
          <w:lang w:val="sr-Cyrl-CS" w:eastAsia="sr-Cyrl-CS"/>
        </w:rPr>
        <w:t xml:space="preserve">) </w:t>
      </w:r>
      <w:r w:rsidR="0029440A" w:rsidRPr="00CA56EE">
        <w:rPr>
          <w:rStyle w:val="BodyTextChar1"/>
          <w:color w:val="000000"/>
          <w:lang w:eastAsia="sr-Cyrl-CS"/>
        </w:rPr>
        <w:t>„</w:t>
      </w:r>
      <w:proofErr w:type="gramStart"/>
      <w:r w:rsidR="0029440A" w:rsidRPr="00CA56EE">
        <w:rPr>
          <w:rStyle w:val="BodyTextChar1"/>
          <w:color w:val="000000"/>
          <w:lang w:eastAsia="sr-Cyrl-CS"/>
        </w:rPr>
        <w:t>одобрење</w:t>
      </w:r>
      <w:proofErr w:type="gramEnd"/>
      <w:r w:rsidR="0029440A" w:rsidRPr="00CA56EE">
        <w:rPr>
          <w:rStyle w:val="BodyTextChar1"/>
          <w:color w:val="000000"/>
          <w:lang w:eastAsia="sr-Cyrl-CS"/>
        </w:rPr>
        <w:t xml:space="preserve"> за приступ тајним подацима” јесте право које се даје у складу са законима и другим прописима држав</w:t>
      </w:r>
      <w:r w:rsidR="00A83FFD">
        <w:rPr>
          <w:rStyle w:val="BodyTextChar1"/>
          <w:color w:val="000000"/>
          <w:lang w:val="sr-Cyrl-RS" w:eastAsia="sr-Cyrl-CS"/>
        </w:rPr>
        <w:t>е</w:t>
      </w:r>
      <w:r w:rsidR="0029440A" w:rsidRPr="00CA56EE">
        <w:rPr>
          <w:rStyle w:val="BodyTextChar1"/>
          <w:color w:val="000000"/>
          <w:lang w:eastAsia="sr-Cyrl-CS"/>
        </w:rPr>
        <w:t xml:space="preserve"> сваке од страна физичком лицу за приступ тајним подацима или овлашћеном органу за коришћење таквих података;</w:t>
      </w:r>
    </w:p>
    <w:p w14:paraId="01223D89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</w:p>
    <w:p w14:paraId="199F666C" w14:textId="77777777" w:rsidR="0029440A" w:rsidRPr="00CA56EE" w:rsidRDefault="003F7400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  <w:r>
        <w:rPr>
          <w:rStyle w:val="BodyTextChar1"/>
          <w:color w:val="000000"/>
          <w:lang w:val="en-US" w:eastAsia="sr-Cyrl-CS"/>
        </w:rPr>
        <w:t>e</w:t>
      </w:r>
      <w:r w:rsidR="0029440A">
        <w:rPr>
          <w:rStyle w:val="BodyTextChar1"/>
          <w:color w:val="000000"/>
          <w:lang w:val="sr-Cyrl-CS" w:eastAsia="sr-Cyrl-CS"/>
        </w:rPr>
        <w:t xml:space="preserve">) </w:t>
      </w:r>
      <w:r w:rsidR="0029440A" w:rsidRPr="00CA56EE">
        <w:rPr>
          <w:rStyle w:val="BodyTextChar1"/>
          <w:color w:val="000000"/>
          <w:lang w:eastAsia="sr-Cyrl-CS"/>
        </w:rPr>
        <w:t>„</w:t>
      </w:r>
      <w:proofErr w:type="gramStart"/>
      <w:r w:rsidR="0029440A" w:rsidRPr="00CA56EE">
        <w:rPr>
          <w:rStyle w:val="BodyTextChar1"/>
          <w:color w:val="000000"/>
          <w:lang w:eastAsia="sr-Cyrl-CS"/>
        </w:rPr>
        <w:t>приступ</w:t>
      </w:r>
      <w:proofErr w:type="gramEnd"/>
      <w:r w:rsidR="0029440A" w:rsidRPr="00CA56EE">
        <w:rPr>
          <w:rStyle w:val="BodyTextChar1"/>
          <w:color w:val="000000"/>
          <w:lang w:eastAsia="sr-Cyrl-CS"/>
        </w:rPr>
        <w:t xml:space="preserve"> тајним подацима” јесте увид у тајне податке који је дозвољен у складу са законима и другим прописима државе </w:t>
      </w:r>
      <w:r w:rsidR="00BA20CD">
        <w:rPr>
          <w:rStyle w:val="BodyTextChar1"/>
          <w:color w:val="000000"/>
          <w:lang w:val="sr-Cyrl-RS" w:eastAsia="sr-Cyrl-CS"/>
        </w:rPr>
        <w:t xml:space="preserve">сваке од страна </w:t>
      </w:r>
      <w:r w:rsidR="0029440A" w:rsidRPr="00CA56EE">
        <w:rPr>
          <w:rStyle w:val="BodyTextChar1"/>
          <w:color w:val="000000"/>
          <w:lang w:eastAsia="sr-Cyrl-CS"/>
        </w:rPr>
        <w:t>физичком лицу које поседује одговарајуће одобрење за приступ тајним подацима;</w:t>
      </w:r>
    </w:p>
    <w:p w14:paraId="1328F2D0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</w:p>
    <w:p w14:paraId="24F7CFAC" w14:textId="77777777" w:rsidR="0029440A" w:rsidRPr="00CA56EE" w:rsidRDefault="003F7400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  <w:r>
        <w:rPr>
          <w:rStyle w:val="BodyTextChar1"/>
          <w:color w:val="000000"/>
          <w:lang w:val="en-US" w:eastAsia="sr-Cyrl-CS"/>
        </w:rPr>
        <w:t>f</w:t>
      </w:r>
      <w:r w:rsidR="0029440A">
        <w:rPr>
          <w:rStyle w:val="BodyTextChar1"/>
          <w:color w:val="000000"/>
          <w:lang w:val="sr-Cyrl-CS" w:eastAsia="sr-Cyrl-CS"/>
        </w:rPr>
        <w:t xml:space="preserve">) </w:t>
      </w:r>
      <w:r w:rsidR="0029440A" w:rsidRPr="00CA56EE">
        <w:rPr>
          <w:rStyle w:val="BodyTextChar1"/>
          <w:color w:val="000000"/>
          <w:lang w:eastAsia="sr-Cyrl-CS"/>
        </w:rPr>
        <w:t>„</w:t>
      </w:r>
      <w:proofErr w:type="gramStart"/>
      <w:r w:rsidR="0029440A" w:rsidRPr="00CA56EE">
        <w:rPr>
          <w:rStyle w:val="BodyTextChar1"/>
          <w:color w:val="000000"/>
          <w:lang w:eastAsia="sr-Cyrl-CS"/>
        </w:rPr>
        <w:t>овлашћени</w:t>
      </w:r>
      <w:proofErr w:type="gramEnd"/>
      <w:r w:rsidR="0029440A" w:rsidRPr="00CA56EE">
        <w:rPr>
          <w:rStyle w:val="BodyTextChar1"/>
          <w:color w:val="000000"/>
          <w:lang w:eastAsia="sr-Cyrl-CS"/>
        </w:rPr>
        <w:t xml:space="preserve"> орган” јес</w:t>
      </w:r>
      <w:r w:rsidR="00BA20CD">
        <w:rPr>
          <w:rStyle w:val="BodyTextChar1"/>
          <w:color w:val="000000"/>
          <w:lang w:val="sr-Cyrl-RS" w:eastAsia="sr-Cyrl-CS"/>
        </w:rPr>
        <w:t>те</w:t>
      </w:r>
      <w:r w:rsidR="0029440A" w:rsidRPr="00CA56EE">
        <w:rPr>
          <w:rStyle w:val="BodyTextChar1"/>
          <w:color w:val="000000"/>
          <w:lang w:eastAsia="sr-Cyrl-CS"/>
        </w:rPr>
        <w:t xml:space="preserve"> орган јавне власти или друг</w:t>
      </w:r>
      <w:r w:rsidR="00BA20CD">
        <w:rPr>
          <w:rStyle w:val="BodyTextChar1"/>
          <w:color w:val="000000"/>
          <w:lang w:val="sr-Cyrl-RS" w:eastAsia="sr-Cyrl-CS"/>
        </w:rPr>
        <w:t>о</w:t>
      </w:r>
      <w:r w:rsidR="0029440A" w:rsidRPr="00CA56EE">
        <w:rPr>
          <w:rStyle w:val="BodyTextChar1"/>
          <w:color w:val="000000"/>
          <w:lang w:eastAsia="sr-Cyrl-CS"/>
        </w:rPr>
        <w:t xml:space="preserve"> правн</w:t>
      </w:r>
      <w:r w:rsidR="00BA20CD">
        <w:rPr>
          <w:rStyle w:val="BodyTextChar1"/>
          <w:color w:val="000000"/>
          <w:lang w:val="sr-Cyrl-RS" w:eastAsia="sr-Cyrl-CS"/>
        </w:rPr>
        <w:t>о</w:t>
      </w:r>
      <w:r w:rsidR="00BA20CD">
        <w:rPr>
          <w:rStyle w:val="BodyTextChar1"/>
          <w:color w:val="000000"/>
          <w:lang w:eastAsia="sr-Cyrl-CS"/>
        </w:rPr>
        <w:t xml:space="preserve"> лиц</w:t>
      </w:r>
      <w:r w:rsidR="00BA20CD">
        <w:rPr>
          <w:rStyle w:val="BodyTextChar1"/>
          <w:color w:val="000000"/>
          <w:lang w:val="sr-Cyrl-RS" w:eastAsia="sr-Cyrl-CS"/>
        </w:rPr>
        <w:t>е</w:t>
      </w:r>
      <w:r w:rsidR="0029440A" w:rsidRPr="00CA56EE">
        <w:rPr>
          <w:rStyle w:val="BodyTextChar1"/>
          <w:color w:val="000000"/>
          <w:lang w:eastAsia="sr-Cyrl-CS"/>
        </w:rPr>
        <w:t xml:space="preserve"> које је страна овластила да пренос</w:t>
      </w:r>
      <w:r w:rsidR="00BA20CD">
        <w:rPr>
          <w:rStyle w:val="BodyTextChar1"/>
          <w:color w:val="000000"/>
          <w:lang w:val="sr-Cyrl-RS" w:eastAsia="sr-Cyrl-CS"/>
        </w:rPr>
        <w:t>и</w:t>
      </w:r>
      <w:r w:rsidR="0029440A" w:rsidRPr="00CA56EE">
        <w:rPr>
          <w:rStyle w:val="BodyTextChar1"/>
          <w:color w:val="000000"/>
          <w:lang w:eastAsia="sr-Cyrl-CS"/>
        </w:rPr>
        <w:t>, прима, чува, штит</w:t>
      </w:r>
      <w:r w:rsidR="00BA20CD">
        <w:rPr>
          <w:rStyle w:val="BodyTextChar1"/>
          <w:color w:val="000000"/>
          <w:lang w:val="sr-Cyrl-RS" w:eastAsia="sr-Cyrl-CS"/>
        </w:rPr>
        <w:t>и</w:t>
      </w:r>
      <w:r w:rsidR="0029440A" w:rsidRPr="00CA56EE">
        <w:rPr>
          <w:rStyle w:val="BodyTextChar1"/>
          <w:color w:val="000000"/>
          <w:lang w:eastAsia="sr-Cyrl-CS"/>
        </w:rPr>
        <w:t xml:space="preserve"> и корист</w:t>
      </w:r>
      <w:r w:rsidR="00BA20CD">
        <w:rPr>
          <w:rStyle w:val="BodyTextChar1"/>
          <w:color w:val="000000"/>
          <w:lang w:val="sr-Cyrl-RS" w:eastAsia="sr-Cyrl-CS"/>
        </w:rPr>
        <w:t>и</w:t>
      </w:r>
      <w:r w:rsidR="0029440A" w:rsidRPr="00CA56EE">
        <w:rPr>
          <w:rStyle w:val="BodyTextChar1"/>
          <w:color w:val="000000"/>
          <w:lang w:eastAsia="sr-Cyrl-CS"/>
        </w:rPr>
        <w:t xml:space="preserve"> тајне податке;</w:t>
      </w:r>
    </w:p>
    <w:p w14:paraId="51E6BADC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</w:p>
    <w:p w14:paraId="1B9B630D" w14:textId="77777777" w:rsidR="0029440A" w:rsidRPr="00CA56EE" w:rsidRDefault="003F7400" w:rsidP="00953DBD">
      <w:pPr>
        <w:pStyle w:val="BodyText"/>
        <w:spacing w:after="0"/>
        <w:ind w:left="187" w:right="23" w:firstLine="706"/>
        <w:jc w:val="both"/>
        <w:rPr>
          <w:rStyle w:val="BodyTextChar1"/>
          <w:lang w:eastAsia="sr-Cyrl-CS"/>
        </w:rPr>
      </w:pPr>
      <w:r>
        <w:rPr>
          <w:rStyle w:val="BodyTextChar1"/>
          <w:color w:val="000000"/>
          <w:lang w:val="en-US" w:eastAsia="sr-Cyrl-CS"/>
        </w:rPr>
        <w:t>g</w:t>
      </w:r>
      <w:r w:rsidR="0029440A">
        <w:rPr>
          <w:rStyle w:val="BodyTextChar1"/>
          <w:color w:val="000000"/>
          <w:lang w:val="sr-Cyrl-CS" w:eastAsia="sr-Cyrl-CS"/>
        </w:rPr>
        <w:t xml:space="preserve">) </w:t>
      </w:r>
      <w:r w:rsidR="0029440A" w:rsidRPr="00CA56EE">
        <w:rPr>
          <w:rStyle w:val="BodyTextChar1"/>
          <w:color w:val="000000"/>
          <w:lang w:eastAsia="sr-Cyrl-CS"/>
        </w:rPr>
        <w:t>„</w:t>
      </w:r>
      <w:proofErr w:type="gramStart"/>
      <w:r w:rsidR="0029440A" w:rsidRPr="00CA56EE">
        <w:rPr>
          <w:rStyle w:val="BodyTextChar1"/>
          <w:color w:val="000000"/>
          <w:lang w:eastAsia="sr-Cyrl-CS"/>
        </w:rPr>
        <w:t>уговор</w:t>
      </w:r>
      <w:proofErr w:type="gramEnd"/>
      <w:r w:rsidR="0029440A" w:rsidRPr="00CA56EE">
        <w:rPr>
          <w:rStyle w:val="BodyTextChar1"/>
          <w:color w:val="000000"/>
          <w:lang w:eastAsia="sr-Cyrl-CS"/>
        </w:rPr>
        <w:t xml:space="preserve">” јесте уговор који се закључује између </w:t>
      </w:r>
      <w:r w:rsidR="0029440A" w:rsidRPr="00CA56EE">
        <w:rPr>
          <w:rStyle w:val="BodyTextChar1"/>
          <w:lang w:eastAsia="sr-Cyrl-CS"/>
        </w:rPr>
        <w:t>овлашћених органа и којим се предвиђа пренос</w:t>
      </w:r>
      <w:r w:rsidR="0029440A" w:rsidRPr="002B5810">
        <w:rPr>
          <w:rStyle w:val="BodyTextChar1"/>
          <w:color w:val="000000"/>
          <w:lang w:eastAsia="sr-Cyrl-CS"/>
        </w:rPr>
        <w:t xml:space="preserve"> </w:t>
      </w:r>
      <w:r w:rsidR="0029440A" w:rsidRPr="00CA56EE">
        <w:rPr>
          <w:rStyle w:val="BodyTextChar1"/>
          <w:color w:val="000000"/>
          <w:lang w:eastAsia="sr-Cyrl-CS"/>
        </w:rPr>
        <w:t xml:space="preserve">и </w:t>
      </w:r>
      <w:r w:rsidR="0029440A">
        <w:rPr>
          <w:rStyle w:val="BodyTextChar1"/>
          <w:color w:val="000000"/>
          <w:lang w:val="sr-Cyrl-CS" w:eastAsia="sr-Cyrl-CS"/>
        </w:rPr>
        <w:t xml:space="preserve">(или) </w:t>
      </w:r>
      <w:r w:rsidR="0029440A" w:rsidRPr="00CA56EE">
        <w:rPr>
          <w:rStyle w:val="BodyTextChar1"/>
          <w:lang w:eastAsia="sr-Cyrl-CS"/>
        </w:rPr>
        <w:t xml:space="preserve">стварање тајних података током сарадње. </w:t>
      </w:r>
    </w:p>
    <w:p w14:paraId="3333B2B4" w14:textId="77777777" w:rsidR="0029440A" w:rsidRPr="00511F36" w:rsidRDefault="0029440A" w:rsidP="00511F36">
      <w:pPr>
        <w:pStyle w:val="BodyText"/>
        <w:spacing w:after="0"/>
        <w:ind w:right="23"/>
        <w:jc w:val="both"/>
        <w:rPr>
          <w:rStyle w:val="BodyTextChar1"/>
          <w:lang w:val="sr-Cyrl-CS" w:eastAsia="sr-Cyrl-CS"/>
        </w:rPr>
      </w:pPr>
    </w:p>
    <w:p w14:paraId="615B7A15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  <w:rPr>
          <w:rStyle w:val="BodyTextChar1"/>
          <w:lang w:eastAsia="sr-Cyrl-CS"/>
        </w:rPr>
      </w:pPr>
    </w:p>
    <w:p w14:paraId="0D67578A" w14:textId="77777777" w:rsidR="0029440A" w:rsidRPr="00CA56EE" w:rsidRDefault="0029440A" w:rsidP="00953DBD">
      <w:pPr>
        <w:pStyle w:val="BodyText"/>
        <w:spacing w:after="0"/>
        <w:ind w:left="187"/>
        <w:jc w:val="center"/>
        <w:rPr>
          <w:b/>
        </w:rPr>
      </w:pPr>
      <w:r w:rsidRPr="00CA56EE">
        <w:rPr>
          <w:rStyle w:val="BodyTextChar1"/>
          <w:b/>
          <w:lang w:eastAsia="sr-Cyrl-CS"/>
        </w:rPr>
        <w:lastRenderedPageBreak/>
        <w:t>Члан 2.</w:t>
      </w:r>
    </w:p>
    <w:p w14:paraId="50960FCA" w14:textId="77777777" w:rsidR="0029440A" w:rsidRPr="00CA56EE" w:rsidRDefault="0029440A" w:rsidP="00953DBD">
      <w:pPr>
        <w:pStyle w:val="BodyText"/>
        <w:spacing w:after="0"/>
        <w:ind w:left="187"/>
        <w:jc w:val="center"/>
        <w:rPr>
          <w:rStyle w:val="BodyTextChar1"/>
          <w:b/>
          <w:lang w:eastAsia="sr-Cyrl-CS"/>
        </w:rPr>
      </w:pPr>
      <w:r w:rsidRPr="00CA56EE">
        <w:rPr>
          <w:rStyle w:val="BodyTextChar1"/>
          <w:b/>
          <w:lang w:eastAsia="sr-Cyrl-CS"/>
        </w:rPr>
        <w:t>Надлежни органи</w:t>
      </w:r>
    </w:p>
    <w:p w14:paraId="27E89D3D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  <w:rPr>
          <w:rStyle w:val="BodyTextChar1"/>
          <w:lang w:eastAsia="sr-Cyrl-CS"/>
        </w:rPr>
      </w:pPr>
    </w:p>
    <w:p w14:paraId="21E4F35F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lang w:eastAsia="sr-Cyrl-CS"/>
        </w:rPr>
        <w:t>1. Надлежни органи који су одговорни за примену овог Спораз</w:t>
      </w:r>
      <w:r w:rsidRPr="00CA56EE">
        <w:rPr>
          <w:rStyle w:val="BodyTextChar1"/>
          <w:color w:val="000000"/>
          <w:lang w:eastAsia="sr-Cyrl-CS"/>
        </w:rPr>
        <w:t>ума (у даљем тексту: надлежни органи) јесу:</w:t>
      </w:r>
    </w:p>
    <w:p w14:paraId="67593E8E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</w:p>
    <w:p w14:paraId="65C1AC85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</w:pPr>
      <w:r w:rsidRPr="00CA56EE">
        <w:t>у Републици Србији - Канцеларија Савета за националну безбедност и заштиту</w:t>
      </w:r>
      <w:r w:rsidRPr="00CA56EE">
        <w:rPr>
          <w:lang w:val="ru-RU"/>
        </w:rPr>
        <w:t xml:space="preserve"> </w:t>
      </w:r>
      <w:r w:rsidRPr="00CA56EE">
        <w:t xml:space="preserve">тајних података; </w:t>
      </w:r>
    </w:p>
    <w:p w14:paraId="52044979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</w:pPr>
    </w:p>
    <w:p w14:paraId="09839B06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>у Руској Федерацији - Федерална служба безбедности Руске Федерације.</w:t>
      </w:r>
    </w:p>
    <w:p w14:paraId="18DEF685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  <w:rPr>
          <w:rStyle w:val="BodyTextChar1"/>
          <w:color w:val="000000"/>
          <w:lang w:eastAsia="sr-Cyrl-CS"/>
        </w:rPr>
      </w:pPr>
    </w:p>
    <w:p w14:paraId="3CA40EC7" w14:textId="77777777" w:rsidR="0029440A" w:rsidRPr="00CA56EE" w:rsidRDefault="0029440A" w:rsidP="00953DBD">
      <w:pPr>
        <w:pStyle w:val="BodyText"/>
        <w:spacing w:after="0"/>
        <w:ind w:left="187" w:right="23" w:firstLine="706"/>
        <w:jc w:val="both"/>
      </w:pPr>
      <w:r w:rsidRPr="00CA56EE">
        <w:rPr>
          <w:rStyle w:val="BodyTextChar1"/>
          <w:color w:val="000000"/>
          <w:lang w:eastAsia="sr-Cyrl-CS"/>
        </w:rPr>
        <w:t>2. Стране без одлагања, дипломатским путем, обавештавају једна другу о променама својих надлежних органа.</w:t>
      </w:r>
    </w:p>
    <w:p w14:paraId="7CD7C68D" w14:textId="77777777" w:rsidR="0029440A" w:rsidRPr="00CA56EE" w:rsidRDefault="0029440A" w:rsidP="00953DBD">
      <w:pPr>
        <w:pStyle w:val="BodyText"/>
        <w:spacing w:after="0"/>
        <w:ind w:left="20"/>
        <w:jc w:val="center"/>
        <w:rPr>
          <w:rStyle w:val="BodyTextChar1"/>
          <w:color w:val="000000"/>
          <w:lang w:eastAsia="sr-Cyrl-CS"/>
        </w:rPr>
      </w:pPr>
    </w:p>
    <w:p w14:paraId="7CE8FC64" w14:textId="77777777" w:rsidR="0029440A" w:rsidRPr="00511F36" w:rsidRDefault="0029440A" w:rsidP="00953DBD">
      <w:pPr>
        <w:pStyle w:val="BodyText"/>
        <w:spacing w:after="0"/>
        <w:ind w:left="20"/>
        <w:jc w:val="center"/>
        <w:rPr>
          <w:rStyle w:val="BodyTextChar1"/>
          <w:color w:val="000000"/>
          <w:lang w:val="sr-Cyrl-CS" w:eastAsia="sr-Cyrl-CS"/>
        </w:rPr>
      </w:pPr>
    </w:p>
    <w:p w14:paraId="11277B32" w14:textId="77777777" w:rsidR="0029440A" w:rsidRPr="00CA56EE" w:rsidRDefault="0029440A" w:rsidP="00953DBD">
      <w:pPr>
        <w:pStyle w:val="BodyText"/>
        <w:spacing w:after="0"/>
        <w:ind w:left="18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Члан 3.</w:t>
      </w:r>
    </w:p>
    <w:p w14:paraId="32ADF22D" w14:textId="77777777" w:rsidR="0029440A" w:rsidRDefault="0029440A" w:rsidP="00511F36">
      <w:pPr>
        <w:pStyle w:val="BodyText"/>
        <w:spacing w:after="0"/>
        <w:ind w:left="180"/>
        <w:jc w:val="center"/>
        <w:rPr>
          <w:rStyle w:val="BodyTextChar1"/>
          <w:b/>
          <w:color w:val="000000"/>
          <w:lang w:val="sr-Cyrl-CS" w:eastAsia="sr-Cyrl-CS"/>
        </w:rPr>
      </w:pPr>
      <w:r w:rsidRPr="00CA56EE">
        <w:rPr>
          <w:rStyle w:val="BodyTextChar1"/>
          <w:b/>
          <w:color w:val="000000"/>
          <w:lang w:eastAsia="sr-Cyrl-CS"/>
        </w:rPr>
        <w:t>Еквиваленција степена тајности</w:t>
      </w:r>
    </w:p>
    <w:p w14:paraId="563066FD" w14:textId="77777777" w:rsidR="0029440A" w:rsidRPr="00511F36" w:rsidRDefault="0029440A" w:rsidP="00511F36">
      <w:pPr>
        <w:pStyle w:val="BodyText"/>
        <w:spacing w:after="0"/>
        <w:ind w:left="180"/>
        <w:jc w:val="center"/>
        <w:rPr>
          <w:b/>
          <w:color w:val="000000"/>
          <w:lang w:val="sr-Cyrl-CS" w:eastAsia="sr-Cyrl-CS"/>
        </w:rPr>
      </w:pPr>
    </w:p>
    <w:p w14:paraId="19EBCC0F" w14:textId="77777777" w:rsidR="0029440A" w:rsidRPr="00CA56EE" w:rsidRDefault="0029440A" w:rsidP="00953DBD">
      <w:pPr>
        <w:pStyle w:val="BodyText"/>
        <w:numPr>
          <w:ilvl w:val="0"/>
          <w:numId w:val="1"/>
        </w:numPr>
        <w:spacing w:after="0"/>
        <w:ind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 xml:space="preserve">Стране, у складу са законима и другим прописима својих држава, утврђују да су следећи степени тајности и ознаке тајности које им одговарају међусобно еквивалентни: </w:t>
      </w:r>
    </w:p>
    <w:p w14:paraId="06000E41" w14:textId="77777777" w:rsidR="0029440A" w:rsidRPr="00CA56EE" w:rsidRDefault="0029440A" w:rsidP="00953DBD">
      <w:pPr>
        <w:pStyle w:val="BodyText"/>
        <w:spacing w:after="0"/>
        <w:ind w:left="180" w:right="23" w:firstLine="700"/>
        <w:jc w:val="both"/>
      </w:pPr>
    </w:p>
    <w:p w14:paraId="4B2F8CEF" w14:textId="77777777" w:rsidR="0029440A" w:rsidRPr="00CA56EE" w:rsidRDefault="0029440A" w:rsidP="00953DBD">
      <w:pPr>
        <w:pStyle w:val="BodyText"/>
        <w:spacing w:after="0"/>
        <w:ind w:left="180" w:right="23" w:firstLine="700"/>
        <w:jc w:val="both"/>
      </w:pPr>
    </w:p>
    <w:p w14:paraId="7A3E84F0" w14:textId="77777777" w:rsidR="0029440A" w:rsidRPr="00CA56EE" w:rsidRDefault="0029440A" w:rsidP="00953DBD">
      <w:pPr>
        <w:pStyle w:val="BodyText"/>
        <w:spacing w:after="0"/>
        <w:ind w:left="180" w:right="23" w:firstLine="70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3207"/>
      </w:tblGrid>
      <w:tr w:rsidR="0029440A" w:rsidRPr="00CA56EE" w14:paraId="4F6DE2AA" w14:textId="77777777" w:rsidTr="00C6448B">
        <w:trPr>
          <w:trHeight w:val="904"/>
          <w:jc w:val="center"/>
        </w:trPr>
        <w:tc>
          <w:tcPr>
            <w:tcW w:w="3206" w:type="dxa"/>
          </w:tcPr>
          <w:p w14:paraId="4B7EDC67" w14:textId="77777777" w:rsidR="0029440A" w:rsidRPr="00A31099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eastAsia="sr-Cyrl-CS"/>
              </w:rPr>
            </w:pPr>
          </w:p>
          <w:p w14:paraId="5CDA46F0" w14:textId="29714A10" w:rsidR="0029440A" w:rsidRPr="008F72A4" w:rsidRDefault="008F72A4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val="sr-Cyrl-RS" w:eastAsia="sr-Cyrl-CS"/>
              </w:rPr>
            </w:pPr>
            <w:r>
              <w:rPr>
                <w:rStyle w:val="BodyTextChar1"/>
                <w:color w:val="000000"/>
                <w:szCs w:val="24"/>
                <w:lang w:val="sr-Cyrl-RS" w:eastAsia="sr-Cyrl-CS"/>
              </w:rPr>
              <w:t>у</w:t>
            </w:r>
            <w:r w:rsidR="0029440A" w:rsidRPr="00A31099">
              <w:rPr>
                <w:rStyle w:val="BodyTextChar1"/>
                <w:color w:val="000000"/>
                <w:szCs w:val="24"/>
                <w:lang w:eastAsia="sr-Cyrl-CS"/>
              </w:rPr>
              <w:t xml:space="preserve"> Републици Србији</w:t>
            </w:r>
            <w:r>
              <w:rPr>
                <w:rStyle w:val="BodyTextChar1"/>
                <w:color w:val="000000"/>
                <w:szCs w:val="24"/>
                <w:lang w:val="sr-Cyrl-RS" w:eastAsia="sr-Cyrl-CS"/>
              </w:rPr>
              <w:t>:</w:t>
            </w:r>
          </w:p>
          <w:p w14:paraId="3CE05821" w14:textId="77777777" w:rsidR="0029440A" w:rsidRPr="00A31099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eastAsia="sr-Cyrl-CS"/>
              </w:rPr>
            </w:pPr>
          </w:p>
        </w:tc>
        <w:tc>
          <w:tcPr>
            <w:tcW w:w="3207" w:type="dxa"/>
          </w:tcPr>
          <w:p w14:paraId="05A1B5E5" w14:textId="77777777" w:rsidR="0029440A" w:rsidRPr="00A31099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eastAsia="sr-Cyrl-CS"/>
              </w:rPr>
            </w:pPr>
          </w:p>
          <w:p w14:paraId="27CBC5BE" w14:textId="77777777" w:rsidR="0029440A" w:rsidRPr="00A31099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eastAsia="sr-Cyrl-CS"/>
              </w:rPr>
            </w:pPr>
            <w:r w:rsidRPr="00A31099">
              <w:rPr>
                <w:rStyle w:val="BodyTextChar1"/>
                <w:color w:val="000000"/>
                <w:szCs w:val="24"/>
                <w:lang w:eastAsia="sr-Cyrl-CS"/>
              </w:rPr>
              <w:t>у Руској Федерацији:</w:t>
            </w:r>
          </w:p>
        </w:tc>
      </w:tr>
      <w:tr w:rsidR="0029440A" w:rsidRPr="00CA56EE" w14:paraId="0336D65C" w14:textId="77777777" w:rsidTr="00C6448B">
        <w:trPr>
          <w:jc w:val="center"/>
        </w:trPr>
        <w:tc>
          <w:tcPr>
            <w:tcW w:w="3206" w:type="dxa"/>
          </w:tcPr>
          <w:p w14:paraId="459D6907" w14:textId="77777777" w:rsidR="0029440A" w:rsidRPr="00A31099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eastAsia="sr-Cyrl-CS"/>
              </w:rPr>
            </w:pPr>
          </w:p>
          <w:p w14:paraId="42D30025" w14:textId="77777777" w:rsidR="0029440A" w:rsidRPr="00A31099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eastAsia="sr-Cyrl-CS"/>
              </w:rPr>
            </w:pPr>
            <w:r w:rsidRPr="00A31099">
              <w:rPr>
                <w:rStyle w:val="BodyTextChar1"/>
                <w:color w:val="000000"/>
                <w:szCs w:val="24"/>
                <w:lang w:eastAsia="sr-Cyrl-CS"/>
              </w:rPr>
              <w:t>„СТРОГО ПОВЕРЉИВО“</w:t>
            </w:r>
          </w:p>
        </w:tc>
        <w:tc>
          <w:tcPr>
            <w:tcW w:w="3207" w:type="dxa"/>
          </w:tcPr>
          <w:p w14:paraId="33B953AC" w14:textId="77777777" w:rsidR="0029440A" w:rsidRPr="00A31099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eastAsia="sr-Cyrl-CS"/>
              </w:rPr>
            </w:pPr>
          </w:p>
          <w:p w14:paraId="67CBCB38" w14:textId="77777777" w:rsidR="0029440A" w:rsidRPr="00A31099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eastAsia="sr-Cyrl-CS"/>
              </w:rPr>
            </w:pPr>
            <w:r w:rsidRPr="00A31099">
              <w:rPr>
                <w:rStyle w:val="BodyTextChar1"/>
                <w:color w:val="000000"/>
                <w:szCs w:val="24"/>
                <w:lang w:eastAsia="sr-Cyrl-CS"/>
              </w:rPr>
              <w:t>„Совершенно секретно”</w:t>
            </w:r>
          </w:p>
          <w:p w14:paraId="1040061A" w14:textId="77777777" w:rsidR="0029440A" w:rsidRPr="00A31099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eastAsia="sr-Cyrl-CS"/>
              </w:rPr>
            </w:pPr>
          </w:p>
        </w:tc>
      </w:tr>
      <w:tr w:rsidR="0029440A" w:rsidRPr="00CA56EE" w14:paraId="659F035C" w14:textId="77777777" w:rsidTr="00C6448B">
        <w:trPr>
          <w:jc w:val="center"/>
        </w:trPr>
        <w:tc>
          <w:tcPr>
            <w:tcW w:w="3206" w:type="dxa"/>
          </w:tcPr>
          <w:p w14:paraId="69CA42C3" w14:textId="77777777" w:rsidR="0029440A" w:rsidRPr="00A31099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eastAsia="sr-Cyrl-CS"/>
              </w:rPr>
            </w:pPr>
          </w:p>
          <w:p w14:paraId="0F702DA7" w14:textId="77777777" w:rsidR="0029440A" w:rsidRPr="007156EE" w:rsidRDefault="0029440A" w:rsidP="007156EE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val="sr-Cyrl-RS" w:eastAsia="sr-Cyrl-CS"/>
              </w:rPr>
            </w:pPr>
            <w:r w:rsidRPr="00A31099">
              <w:rPr>
                <w:rStyle w:val="BodyTextChar1"/>
                <w:color w:val="000000"/>
                <w:szCs w:val="24"/>
                <w:lang w:eastAsia="sr-Cyrl-CS"/>
              </w:rPr>
              <w:t>„ПОВЕРЉИВО</w:t>
            </w:r>
            <w:r w:rsidR="007156EE">
              <w:rPr>
                <w:rStyle w:val="BodyTextChar1"/>
                <w:color w:val="000000"/>
                <w:szCs w:val="24"/>
                <w:lang w:val="sr-Cyrl-RS" w:eastAsia="sr-Cyrl-CS"/>
              </w:rPr>
              <w:t>“</w:t>
            </w:r>
          </w:p>
        </w:tc>
        <w:tc>
          <w:tcPr>
            <w:tcW w:w="3207" w:type="dxa"/>
          </w:tcPr>
          <w:p w14:paraId="5D941EFB" w14:textId="77777777" w:rsidR="0029440A" w:rsidRPr="00A31099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eastAsia="sr-Cyrl-CS"/>
              </w:rPr>
            </w:pPr>
          </w:p>
          <w:p w14:paraId="16756FAF" w14:textId="77777777" w:rsidR="0029440A" w:rsidRPr="00A31099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eastAsia="sr-Cyrl-CS"/>
              </w:rPr>
            </w:pPr>
            <w:r w:rsidRPr="00A31099">
              <w:rPr>
                <w:rStyle w:val="BodyTextChar1"/>
                <w:color w:val="000000"/>
                <w:szCs w:val="24"/>
                <w:lang w:eastAsia="sr-Cyrl-CS"/>
              </w:rPr>
              <w:t>„Секретно”</w:t>
            </w:r>
          </w:p>
          <w:p w14:paraId="324A40A7" w14:textId="77777777" w:rsidR="0029440A" w:rsidRPr="00A31099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eastAsia="sr-Cyrl-CS"/>
              </w:rPr>
            </w:pPr>
          </w:p>
        </w:tc>
      </w:tr>
      <w:tr w:rsidR="0029440A" w:rsidRPr="00CA56EE" w14:paraId="03DE8F44" w14:textId="77777777" w:rsidTr="00C6448B">
        <w:trPr>
          <w:jc w:val="center"/>
        </w:trPr>
        <w:tc>
          <w:tcPr>
            <w:tcW w:w="3206" w:type="dxa"/>
          </w:tcPr>
          <w:p w14:paraId="7A33027A" w14:textId="77777777" w:rsidR="008F72A4" w:rsidRDefault="008F72A4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val="sr-Cyrl-RS" w:eastAsia="sr-Cyrl-CS"/>
              </w:rPr>
            </w:pPr>
          </w:p>
          <w:p w14:paraId="11F30B24" w14:textId="77777777" w:rsidR="0029440A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val="sr-Cyrl-RS" w:eastAsia="sr-Cyrl-CS"/>
              </w:rPr>
            </w:pPr>
            <w:r w:rsidRPr="00A31099">
              <w:rPr>
                <w:rStyle w:val="BodyTextChar1"/>
                <w:color w:val="000000"/>
                <w:szCs w:val="24"/>
                <w:lang w:eastAsia="sr-Cyrl-CS"/>
              </w:rPr>
              <w:t>„ИНТЕРНО“</w:t>
            </w:r>
          </w:p>
          <w:p w14:paraId="2050BF35" w14:textId="77777777" w:rsidR="008F72A4" w:rsidRPr="008F72A4" w:rsidRDefault="008F72A4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val="sr-Cyrl-RS" w:eastAsia="sr-Cyrl-CS"/>
              </w:rPr>
            </w:pPr>
          </w:p>
        </w:tc>
        <w:tc>
          <w:tcPr>
            <w:tcW w:w="3207" w:type="dxa"/>
          </w:tcPr>
          <w:p w14:paraId="33FF31A1" w14:textId="77777777" w:rsidR="008F72A4" w:rsidRDefault="008F72A4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val="sr-Cyrl-RS" w:eastAsia="sr-Cyrl-CS"/>
              </w:rPr>
            </w:pPr>
          </w:p>
          <w:p w14:paraId="54C4257A" w14:textId="77777777" w:rsidR="0029440A" w:rsidRPr="00A31099" w:rsidRDefault="0029440A" w:rsidP="00C6448B">
            <w:pPr>
              <w:pStyle w:val="BodyText"/>
              <w:spacing w:line="270" w:lineRule="exact"/>
              <w:ind w:left="180"/>
              <w:jc w:val="center"/>
              <w:rPr>
                <w:rStyle w:val="BodyTextChar1"/>
                <w:color w:val="000000"/>
                <w:szCs w:val="24"/>
                <w:lang w:eastAsia="sr-Cyrl-CS"/>
              </w:rPr>
            </w:pPr>
            <w:bookmarkStart w:id="0" w:name="_GoBack"/>
            <w:bookmarkEnd w:id="0"/>
            <w:r w:rsidRPr="00A31099">
              <w:rPr>
                <w:rStyle w:val="BodyTextChar1"/>
                <w:color w:val="000000"/>
                <w:szCs w:val="24"/>
                <w:lang w:eastAsia="sr-Cyrl-CS"/>
              </w:rPr>
              <w:t>„Секретно”</w:t>
            </w:r>
          </w:p>
        </w:tc>
      </w:tr>
    </w:tbl>
    <w:p w14:paraId="0C2AE44B" w14:textId="77777777" w:rsidR="0029440A" w:rsidRPr="00CA56EE" w:rsidRDefault="0029440A" w:rsidP="00953DBD">
      <w:pPr>
        <w:pStyle w:val="BodyText"/>
        <w:spacing w:line="270" w:lineRule="exact"/>
        <w:ind w:left="280"/>
        <w:jc w:val="center"/>
        <w:rPr>
          <w:rStyle w:val="BodyTextChar1"/>
          <w:b/>
          <w:color w:val="000000"/>
          <w:lang w:eastAsia="sr-Cyrl-CS"/>
        </w:rPr>
      </w:pPr>
    </w:p>
    <w:p w14:paraId="6484DAC0" w14:textId="77777777" w:rsidR="0029440A" w:rsidRPr="00CA56EE" w:rsidRDefault="0029440A" w:rsidP="00953DBD">
      <w:pPr>
        <w:pStyle w:val="BodyText"/>
        <w:spacing w:after="0"/>
        <w:ind w:left="280"/>
        <w:jc w:val="center"/>
        <w:rPr>
          <w:rStyle w:val="BodyTextChar1"/>
          <w:b/>
          <w:color w:val="000000"/>
          <w:lang w:eastAsia="sr-Cyrl-CS"/>
        </w:rPr>
      </w:pPr>
    </w:p>
    <w:p w14:paraId="57C8D8DB" w14:textId="77777777" w:rsidR="0029440A" w:rsidRPr="00511F36" w:rsidRDefault="0029440A" w:rsidP="00511F36">
      <w:pPr>
        <w:pStyle w:val="BodyText"/>
        <w:numPr>
          <w:ilvl w:val="0"/>
          <w:numId w:val="1"/>
        </w:numPr>
        <w:spacing w:line="270" w:lineRule="exact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>Тајни</w:t>
      </w:r>
      <w:r w:rsidRPr="00CA56EE">
        <w:rPr>
          <w:rStyle w:val="BodyTextChar1"/>
          <w:b/>
          <w:color w:val="000000"/>
          <w:lang w:eastAsia="sr-Cyrl-CS"/>
        </w:rPr>
        <w:t xml:space="preserve"> </w:t>
      </w:r>
      <w:r w:rsidRPr="00CA56EE">
        <w:rPr>
          <w:rStyle w:val="BodyTextChar1"/>
          <w:color w:val="000000"/>
          <w:lang w:eastAsia="sr-Cyrl-CS"/>
        </w:rPr>
        <w:t xml:space="preserve">податак са ознаком тајности „Секретно” који </w:t>
      </w:r>
      <w:r w:rsidR="004B1BB9" w:rsidRPr="00CA56EE">
        <w:rPr>
          <w:rStyle w:val="BodyTextChar1"/>
          <w:color w:val="000000"/>
          <w:lang w:eastAsia="sr-Cyrl-CS"/>
        </w:rPr>
        <w:t xml:space="preserve">уступа </w:t>
      </w:r>
      <w:r w:rsidRPr="00CA56EE">
        <w:rPr>
          <w:rStyle w:val="BodyTextChar1"/>
          <w:color w:val="000000"/>
          <w:lang w:eastAsia="sr-Cyrl-CS"/>
        </w:rPr>
        <w:t>руска страна</w:t>
      </w:r>
      <w:r w:rsidR="004B1BB9">
        <w:rPr>
          <w:rStyle w:val="BodyTextChar1"/>
          <w:color w:val="000000"/>
          <w:lang w:val="sr-Cyrl-RS" w:eastAsia="sr-Cyrl-CS"/>
        </w:rPr>
        <w:t>,</w:t>
      </w:r>
      <w:r w:rsidRPr="00CA56EE">
        <w:rPr>
          <w:rStyle w:val="BodyTextChar1"/>
          <w:color w:val="000000"/>
          <w:lang w:eastAsia="sr-Cyrl-CS"/>
        </w:rPr>
        <w:t xml:space="preserve"> српск</w:t>
      </w:r>
      <w:r w:rsidR="004B1BB9">
        <w:rPr>
          <w:rStyle w:val="BodyTextChar1"/>
          <w:color w:val="000000"/>
          <w:lang w:val="sr-Cyrl-RS" w:eastAsia="sr-Cyrl-CS"/>
        </w:rPr>
        <w:t>а</w:t>
      </w:r>
      <w:r w:rsidRPr="00CA56EE">
        <w:rPr>
          <w:rStyle w:val="BodyTextChar1"/>
          <w:color w:val="000000"/>
          <w:lang w:eastAsia="sr-Cyrl-CS"/>
        </w:rPr>
        <w:t xml:space="preserve"> стран</w:t>
      </w:r>
      <w:r w:rsidR="004B1BB9">
        <w:rPr>
          <w:rStyle w:val="BodyTextChar1"/>
          <w:color w:val="000000"/>
          <w:lang w:val="sr-Cyrl-RS" w:eastAsia="sr-Cyrl-CS"/>
        </w:rPr>
        <w:t>а</w:t>
      </w:r>
      <w:r w:rsidRPr="00CA56EE">
        <w:rPr>
          <w:rStyle w:val="BodyTextChar1"/>
          <w:color w:val="000000"/>
          <w:lang w:eastAsia="sr-Cyrl-CS"/>
        </w:rPr>
        <w:t xml:space="preserve"> означава степеном тајности „ПОВЕРЉИВО“.</w:t>
      </w:r>
    </w:p>
    <w:p w14:paraId="4F3432FB" w14:textId="77777777" w:rsidR="0029440A" w:rsidRDefault="0029440A" w:rsidP="00953DBD">
      <w:pPr>
        <w:pStyle w:val="BodyText"/>
        <w:spacing w:after="0"/>
        <w:ind w:left="280"/>
        <w:jc w:val="center"/>
        <w:rPr>
          <w:rStyle w:val="BodyTextChar1"/>
          <w:b/>
          <w:color w:val="000000"/>
          <w:lang w:val="sr-Cyrl-CS" w:eastAsia="sr-Cyrl-CS"/>
        </w:rPr>
      </w:pPr>
    </w:p>
    <w:p w14:paraId="2094B6D4" w14:textId="77777777" w:rsidR="0029440A" w:rsidRPr="00ED7005" w:rsidRDefault="0029440A" w:rsidP="00953DBD">
      <w:pPr>
        <w:pStyle w:val="BodyText"/>
        <w:spacing w:after="0"/>
        <w:ind w:left="280"/>
        <w:jc w:val="center"/>
        <w:rPr>
          <w:rStyle w:val="BodyTextChar1"/>
          <w:b/>
          <w:color w:val="000000"/>
          <w:lang w:val="sr-Cyrl-CS" w:eastAsia="sr-Cyrl-CS"/>
        </w:rPr>
      </w:pPr>
    </w:p>
    <w:p w14:paraId="0436AF39" w14:textId="77777777" w:rsidR="0029440A" w:rsidRPr="00CA56EE" w:rsidRDefault="0029440A" w:rsidP="00953DBD">
      <w:pPr>
        <w:pStyle w:val="BodyText"/>
        <w:spacing w:after="0"/>
        <w:ind w:left="280"/>
        <w:jc w:val="center"/>
        <w:rPr>
          <w:rStyle w:val="BodyTextChar1"/>
          <w:b/>
          <w:color w:val="000000"/>
          <w:lang w:eastAsia="sr-Cyrl-CS"/>
        </w:rPr>
      </w:pPr>
    </w:p>
    <w:p w14:paraId="40ECC6C5" w14:textId="77777777" w:rsidR="0029440A" w:rsidRPr="00CA56EE" w:rsidRDefault="0029440A" w:rsidP="00953DBD">
      <w:pPr>
        <w:pStyle w:val="BodyText"/>
        <w:spacing w:after="0"/>
        <w:ind w:left="28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Члан 4.</w:t>
      </w:r>
    </w:p>
    <w:p w14:paraId="56923BB9" w14:textId="77777777" w:rsidR="0029440A" w:rsidRPr="00CA56EE" w:rsidRDefault="0029440A" w:rsidP="00953DBD">
      <w:pPr>
        <w:pStyle w:val="BodyText"/>
        <w:spacing w:after="0"/>
        <w:ind w:left="280"/>
        <w:jc w:val="center"/>
        <w:rPr>
          <w:rStyle w:val="BodyTextChar1"/>
          <w:b/>
          <w:color w:val="000000"/>
          <w:lang w:eastAsia="sr-Cyrl-CS"/>
        </w:rPr>
      </w:pPr>
      <w:r w:rsidRPr="00CA56EE">
        <w:rPr>
          <w:rStyle w:val="BodyTextChar1"/>
          <w:b/>
          <w:color w:val="000000"/>
          <w:lang w:eastAsia="sr-Cyrl-CS"/>
        </w:rPr>
        <w:t>Заштита тајних података</w:t>
      </w:r>
    </w:p>
    <w:p w14:paraId="4309FEF9" w14:textId="77777777" w:rsidR="0029440A" w:rsidRPr="00CA56EE" w:rsidRDefault="0029440A" w:rsidP="00953DBD">
      <w:pPr>
        <w:pStyle w:val="BodyText"/>
        <w:spacing w:after="0"/>
        <w:ind w:left="280"/>
        <w:jc w:val="center"/>
      </w:pPr>
    </w:p>
    <w:p w14:paraId="71877D55" w14:textId="77777777" w:rsidR="0029440A" w:rsidRPr="00CA56EE" w:rsidRDefault="0029440A" w:rsidP="00DC2477">
      <w:pPr>
        <w:pStyle w:val="BodyText"/>
        <w:widowControl w:val="0"/>
        <w:numPr>
          <w:ilvl w:val="0"/>
          <w:numId w:val="2"/>
        </w:numPr>
        <w:tabs>
          <w:tab w:val="left" w:pos="900"/>
        </w:tabs>
        <w:spacing w:after="0"/>
        <w:ind w:right="-285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>Стране се, у складу са законима и другим прописима</w:t>
      </w:r>
      <w:r w:rsidRPr="00CA56EE">
        <w:rPr>
          <w:rStyle w:val="BodyTextChar1"/>
          <w:b/>
          <w:color w:val="000000"/>
          <w:lang w:eastAsia="sr-Cyrl-CS"/>
        </w:rPr>
        <w:t xml:space="preserve"> </w:t>
      </w:r>
      <w:r w:rsidRPr="00CA56EE">
        <w:rPr>
          <w:rStyle w:val="BodyTextChar1"/>
          <w:color w:val="000000"/>
          <w:lang w:eastAsia="sr-Cyrl-CS"/>
        </w:rPr>
        <w:t>својих држава, обавезују:</w:t>
      </w:r>
    </w:p>
    <w:p w14:paraId="75E00EC7" w14:textId="77777777" w:rsidR="0029440A" w:rsidRPr="00CA56EE" w:rsidRDefault="0029440A" w:rsidP="00DC2477">
      <w:pPr>
        <w:pStyle w:val="BodyText"/>
        <w:widowControl w:val="0"/>
        <w:tabs>
          <w:tab w:val="left" w:pos="900"/>
        </w:tabs>
        <w:spacing w:after="0"/>
        <w:ind w:left="180" w:right="-285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</w:p>
    <w:p w14:paraId="2FA3CD86" w14:textId="77777777" w:rsidR="0029440A" w:rsidRPr="00CA56EE" w:rsidRDefault="0029440A" w:rsidP="00DC2477">
      <w:pPr>
        <w:pStyle w:val="BodyText"/>
        <w:widowControl w:val="0"/>
        <w:tabs>
          <w:tab w:val="left" w:pos="900"/>
        </w:tabs>
        <w:spacing w:after="0"/>
        <w:ind w:left="180" w:right="-285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  <w:r w:rsidR="004B1BB9">
        <w:rPr>
          <w:rStyle w:val="BodyTextChar1"/>
          <w:color w:val="000000"/>
          <w:lang w:val="en-US" w:eastAsia="sr-Cyrl-CS"/>
        </w:rPr>
        <w:t>a</w:t>
      </w:r>
      <w:r>
        <w:rPr>
          <w:rStyle w:val="BodyTextChar1"/>
          <w:color w:val="000000"/>
          <w:lang w:val="sr-Cyrl-CS" w:eastAsia="sr-Cyrl-CS"/>
        </w:rPr>
        <w:t xml:space="preserve">)   </w:t>
      </w:r>
      <w:proofErr w:type="gramStart"/>
      <w:r w:rsidRPr="00CA56EE">
        <w:rPr>
          <w:rStyle w:val="BodyTextChar1"/>
          <w:color w:val="000000"/>
          <w:lang w:eastAsia="sr-Cyrl-CS"/>
        </w:rPr>
        <w:t>да</w:t>
      </w:r>
      <w:proofErr w:type="gramEnd"/>
      <w:r w:rsidRPr="00CA56EE">
        <w:rPr>
          <w:rStyle w:val="BodyTextChar1"/>
          <w:color w:val="000000"/>
          <w:lang w:eastAsia="sr-Cyrl-CS"/>
        </w:rPr>
        <w:t xml:space="preserve"> ће обезбеђивати заштиту тајних података; </w:t>
      </w:r>
    </w:p>
    <w:p w14:paraId="3A105071" w14:textId="77777777" w:rsidR="0029440A" w:rsidRPr="00CA56EE" w:rsidRDefault="0029440A" w:rsidP="00DC2477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</w:p>
    <w:p w14:paraId="1EEAD2D3" w14:textId="77777777" w:rsidR="0029440A" w:rsidRPr="00CA56EE" w:rsidRDefault="0029440A" w:rsidP="00DC2477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  <w:r w:rsidR="004B1BB9">
        <w:rPr>
          <w:rStyle w:val="BodyTextChar1"/>
          <w:color w:val="000000"/>
          <w:lang w:val="en-US" w:eastAsia="sr-Cyrl-CS"/>
        </w:rPr>
        <w:t>b</w:t>
      </w:r>
      <w:r>
        <w:rPr>
          <w:rStyle w:val="BodyTextChar1"/>
          <w:color w:val="000000"/>
          <w:lang w:val="sr-Cyrl-CS" w:eastAsia="sr-Cyrl-CS"/>
        </w:rPr>
        <w:t xml:space="preserve">) </w:t>
      </w:r>
      <w:proofErr w:type="gramStart"/>
      <w:r w:rsidRPr="00CA56EE">
        <w:rPr>
          <w:rStyle w:val="BodyTextChar1"/>
          <w:color w:val="000000"/>
          <w:lang w:eastAsia="sr-Cyrl-CS"/>
        </w:rPr>
        <w:t>да</w:t>
      </w:r>
      <w:proofErr w:type="gramEnd"/>
      <w:r w:rsidRPr="00CA56EE">
        <w:rPr>
          <w:rStyle w:val="BodyTextChar1"/>
          <w:color w:val="000000"/>
          <w:lang w:eastAsia="sr-Cyrl-CS"/>
        </w:rPr>
        <w:t xml:space="preserve"> неће мењати ознаку тајности </w:t>
      </w:r>
      <w:r>
        <w:rPr>
          <w:rStyle w:val="BodyTextChar1"/>
          <w:color w:val="000000"/>
          <w:lang w:val="sr-Cyrl-CS" w:eastAsia="sr-Cyrl-CS"/>
        </w:rPr>
        <w:t xml:space="preserve">носача тајних </w:t>
      </w:r>
      <w:r w:rsidRPr="00CA56EE">
        <w:rPr>
          <w:rStyle w:val="BodyTextChar1"/>
          <w:color w:val="000000"/>
          <w:lang w:eastAsia="sr-Cyrl-CS"/>
        </w:rPr>
        <w:t>података без писмене сагласности овлашћеног органа стране која их је пренела;</w:t>
      </w:r>
    </w:p>
    <w:p w14:paraId="31A69EFA" w14:textId="77777777" w:rsidR="0029440A" w:rsidRPr="00CA56EE" w:rsidRDefault="0029440A" w:rsidP="00DC2477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</w:p>
    <w:p w14:paraId="602DAABE" w14:textId="77777777" w:rsidR="0029440A" w:rsidRPr="00CA56EE" w:rsidRDefault="0029440A" w:rsidP="00DC2477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  <w:r w:rsidR="004B1BB9">
        <w:rPr>
          <w:rStyle w:val="BodyTextChar1"/>
          <w:color w:val="000000"/>
          <w:lang w:eastAsia="sr-Cyrl-CS"/>
        </w:rPr>
        <w:t>c</w:t>
      </w:r>
      <w:r>
        <w:rPr>
          <w:rStyle w:val="BodyTextChar1"/>
          <w:color w:val="000000"/>
          <w:lang w:val="sr-Cyrl-CS" w:eastAsia="sr-Cyrl-CS"/>
        </w:rPr>
        <w:t xml:space="preserve">) </w:t>
      </w:r>
      <w:r w:rsidRPr="00CA56EE">
        <w:rPr>
          <w:rStyle w:val="BodyTextChar1"/>
          <w:color w:val="000000"/>
          <w:lang w:eastAsia="sr-Cyrl-CS"/>
        </w:rPr>
        <w:t>да ће у погледу тајних података предузимати исте мере заштите које предузимају за сопствене тајне податке еквивалентног степена тајности у  складу са чланом 3. овог споразума;</w:t>
      </w:r>
    </w:p>
    <w:p w14:paraId="52FC37A1" w14:textId="77777777" w:rsidR="0029440A" w:rsidRPr="00CA56EE" w:rsidRDefault="0029440A" w:rsidP="00DC2477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  <w:r w:rsidRPr="00CA56EE">
        <w:rPr>
          <w:rStyle w:val="BodyTextChar1"/>
          <w:color w:val="000000"/>
          <w:lang w:eastAsia="sr-Cyrl-CS"/>
        </w:rPr>
        <w:tab/>
      </w:r>
    </w:p>
    <w:p w14:paraId="30EEF7F3" w14:textId="77777777" w:rsidR="0029440A" w:rsidRPr="00CA56EE" w:rsidRDefault="0029440A" w:rsidP="00DC2477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  <w:r w:rsidR="004B1BB9">
        <w:rPr>
          <w:rStyle w:val="BodyTextChar1"/>
          <w:color w:val="000000"/>
          <w:lang w:val="en-US" w:eastAsia="sr-Cyrl-CS"/>
        </w:rPr>
        <w:t>d</w:t>
      </w:r>
      <w:r>
        <w:rPr>
          <w:rStyle w:val="BodyTextChar1"/>
          <w:color w:val="000000"/>
          <w:lang w:val="sr-Cyrl-CS" w:eastAsia="sr-Cyrl-CS"/>
        </w:rPr>
        <w:t xml:space="preserve">)  </w:t>
      </w:r>
      <w:proofErr w:type="gramStart"/>
      <w:r w:rsidRPr="00CA56EE">
        <w:rPr>
          <w:rStyle w:val="BodyTextChar1"/>
          <w:color w:val="000000"/>
          <w:lang w:eastAsia="sr-Cyrl-CS"/>
        </w:rPr>
        <w:t>да</w:t>
      </w:r>
      <w:proofErr w:type="gramEnd"/>
      <w:r w:rsidRPr="00CA56EE">
        <w:rPr>
          <w:rStyle w:val="BodyTextChar1"/>
          <w:color w:val="000000"/>
          <w:lang w:eastAsia="sr-Cyrl-CS"/>
        </w:rPr>
        <w:t xml:space="preserve"> ће тајне податке примљене од овлашћеног органа друге стране користити искључиво у сврху за коју су они пренети;</w:t>
      </w:r>
    </w:p>
    <w:p w14:paraId="5AAB04A9" w14:textId="77777777" w:rsidR="0029440A" w:rsidRPr="00CA56EE" w:rsidRDefault="0029440A" w:rsidP="00DC2477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</w:p>
    <w:p w14:paraId="6DDEA9FF" w14:textId="77777777" w:rsidR="0029440A" w:rsidRPr="00CA56EE" w:rsidRDefault="0029440A" w:rsidP="00DC2477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  <w:r w:rsidR="004B1BB9">
        <w:rPr>
          <w:rStyle w:val="BodyTextChar1"/>
          <w:color w:val="000000"/>
          <w:lang w:val="en-US" w:eastAsia="sr-Cyrl-CS"/>
        </w:rPr>
        <w:t>e</w:t>
      </w:r>
      <w:r>
        <w:rPr>
          <w:rStyle w:val="BodyTextChar1"/>
          <w:color w:val="000000"/>
          <w:lang w:val="sr-Cyrl-CS" w:eastAsia="sr-Cyrl-CS"/>
        </w:rPr>
        <w:t xml:space="preserve">) </w:t>
      </w:r>
      <w:proofErr w:type="gramStart"/>
      <w:r w:rsidRPr="00CA56EE">
        <w:rPr>
          <w:rStyle w:val="BodyTextChar1"/>
          <w:color w:val="000000"/>
          <w:lang w:eastAsia="sr-Cyrl-CS"/>
        </w:rPr>
        <w:t>да</w:t>
      </w:r>
      <w:proofErr w:type="gramEnd"/>
      <w:r w:rsidRPr="00CA56EE">
        <w:rPr>
          <w:rStyle w:val="BodyTextChar1"/>
          <w:color w:val="000000"/>
          <w:lang w:eastAsia="sr-Cyrl-CS"/>
        </w:rPr>
        <w:t xml:space="preserve"> неће одобрити приступ тајним подацима трећој страни без претходне писмене сагласности стране која их је пренела.</w:t>
      </w:r>
    </w:p>
    <w:p w14:paraId="122C9D57" w14:textId="77777777" w:rsidR="0029440A" w:rsidRPr="00CA56EE" w:rsidRDefault="0029440A" w:rsidP="00DC2477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549CD644" w14:textId="77777777" w:rsidR="0029440A" w:rsidRPr="00CA56EE" w:rsidRDefault="0029440A" w:rsidP="00DC2477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b/>
        </w:rPr>
      </w:pPr>
      <w:r w:rsidRPr="00CA56EE">
        <w:rPr>
          <w:rStyle w:val="BodyTextChar1"/>
          <w:color w:val="000000"/>
          <w:lang w:eastAsia="sr-Cyrl-CS"/>
        </w:rPr>
        <w:tab/>
        <w:t>2. Приступ тајним подацима одобрава се само оним лицима којима је упознавање с тајним подацима неопходно ради обављања службених дужности у сврху за коју су они пренети, и која поседују одговарајуће одобрење за приступ тајним подацима.</w:t>
      </w:r>
    </w:p>
    <w:p w14:paraId="1FD4C95E" w14:textId="77777777" w:rsidR="0029440A" w:rsidRPr="00CA56EE" w:rsidRDefault="0029440A" w:rsidP="00DC2477">
      <w:pPr>
        <w:pStyle w:val="BodyText"/>
        <w:spacing w:after="0"/>
        <w:ind w:left="187"/>
        <w:jc w:val="both"/>
        <w:rPr>
          <w:b/>
        </w:rPr>
      </w:pPr>
    </w:p>
    <w:p w14:paraId="413DECBF" w14:textId="77777777" w:rsidR="0029440A" w:rsidRPr="00CA56EE" w:rsidRDefault="0029440A" w:rsidP="00953DBD">
      <w:pPr>
        <w:pStyle w:val="BodyText"/>
        <w:spacing w:after="0"/>
        <w:ind w:left="187"/>
        <w:jc w:val="center"/>
        <w:rPr>
          <w:rStyle w:val="BodyTextChar1"/>
          <w:b/>
          <w:color w:val="000000"/>
          <w:lang w:eastAsia="sr-Cyrl-CS"/>
        </w:rPr>
      </w:pPr>
    </w:p>
    <w:p w14:paraId="7FB02DCE" w14:textId="77777777" w:rsidR="0029440A" w:rsidRPr="00CA56EE" w:rsidRDefault="0029440A" w:rsidP="00953DBD">
      <w:pPr>
        <w:pStyle w:val="BodyText"/>
        <w:spacing w:after="0"/>
        <w:ind w:left="187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Члан 5.</w:t>
      </w:r>
    </w:p>
    <w:p w14:paraId="24DA308C" w14:textId="77777777" w:rsidR="0029440A" w:rsidRPr="00CA56EE" w:rsidRDefault="0029440A" w:rsidP="00953DBD">
      <w:pPr>
        <w:pStyle w:val="BodyText"/>
        <w:spacing w:after="0"/>
        <w:ind w:left="187"/>
        <w:jc w:val="center"/>
        <w:rPr>
          <w:rStyle w:val="BodyTextChar1"/>
          <w:b/>
          <w:color w:val="000000"/>
          <w:lang w:eastAsia="sr-Cyrl-CS"/>
        </w:rPr>
      </w:pPr>
      <w:r w:rsidRPr="00CA56EE">
        <w:rPr>
          <w:rStyle w:val="BodyTextChar1"/>
          <w:b/>
          <w:color w:val="000000"/>
          <w:lang w:eastAsia="sr-Cyrl-CS"/>
        </w:rPr>
        <w:t>Пренос тајних података</w:t>
      </w:r>
    </w:p>
    <w:p w14:paraId="6185364F" w14:textId="77777777" w:rsidR="0029440A" w:rsidRPr="00CA56EE" w:rsidRDefault="0029440A" w:rsidP="00953DBD">
      <w:pPr>
        <w:pStyle w:val="BodyText"/>
        <w:spacing w:after="0"/>
        <w:ind w:left="187"/>
        <w:jc w:val="center"/>
        <w:rPr>
          <w:rStyle w:val="BodyTextChar1"/>
          <w:b/>
          <w:color w:val="000000"/>
          <w:lang w:eastAsia="sr-Cyrl-CS"/>
        </w:rPr>
      </w:pPr>
    </w:p>
    <w:p w14:paraId="4E817187" w14:textId="77777777" w:rsidR="0029440A" w:rsidRDefault="0029440A" w:rsidP="00AB61FB">
      <w:pPr>
        <w:pStyle w:val="BodyText"/>
        <w:widowControl w:val="0"/>
        <w:tabs>
          <w:tab w:val="left" w:pos="900"/>
        </w:tabs>
        <w:spacing w:after="0"/>
        <w:jc w:val="both"/>
        <w:rPr>
          <w:rStyle w:val="BodyTextChar1"/>
          <w:lang w:val="sr-Cyrl-CS" w:eastAsia="sr-Cyrl-CS"/>
        </w:rPr>
      </w:pPr>
      <w:r w:rsidRPr="00CA56EE">
        <w:rPr>
          <w:rStyle w:val="BodyTextChar1"/>
          <w:color w:val="000000"/>
          <w:lang w:eastAsia="sr-Cyrl-CS"/>
        </w:rPr>
        <w:tab/>
        <w:t>1. Ако овлашћени орган једне стране намерава да пренесе тајне податке овлашћеном органу друге стране, он претходно захтева од надлежног органа своје стране писмену потврду о томе да овлашћени орган стране примаоца испуњава неопходне услове за заштиту тајних података одговарајућег степена тајности у складу са законима и другим прописима државе стране примаоца</w:t>
      </w:r>
      <w:r w:rsidRPr="00CA56EE">
        <w:rPr>
          <w:rStyle w:val="BodyTextChar1"/>
          <w:lang w:eastAsia="sr-Cyrl-CS"/>
        </w:rPr>
        <w:t>.</w:t>
      </w:r>
    </w:p>
    <w:p w14:paraId="56ED3969" w14:textId="77777777" w:rsidR="0029440A" w:rsidRPr="00CA56EE" w:rsidRDefault="0029440A" w:rsidP="00AB61FB">
      <w:pPr>
        <w:pStyle w:val="BodyText"/>
        <w:widowControl w:val="0"/>
        <w:tabs>
          <w:tab w:val="left" w:pos="900"/>
        </w:tabs>
        <w:spacing w:after="0"/>
        <w:jc w:val="both"/>
        <w:rPr>
          <w:rStyle w:val="BodyTextChar1"/>
          <w:lang w:eastAsia="sr-Cyrl-CS"/>
        </w:rPr>
      </w:pPr>
      <w:r>
        <w:rPr>
          <w:rStyle w:val="BodyTextChar1"/>
          <w:lang w:val="sr-Latn-CS" w:eastAsia="sr-Cyrl-CS"/>
        </w:rPr>
        <w:tab/>
      </w:r>
      <w:r w:rsidRPr="00CA56EE">
        <w:rPr>
          <w:rStyle w:val="BodyTextChar1"/>
          <w:lang w:eastAsia="sr-Cyrl-CS"/>
        </w:rPr>
        <w:t>Надлежни орган стране даваоца захтева од надлежног органа стране примаоца писмену потврду о томе да овлашћени орган стране примаоца</w:t>
      </w:r>
      <w:r w:rsidRPr="00CA56EE">
        <w:rPr>
          <w:rStyle w:val="BodyTextChar1"/>
          <w:color w:val="000000"/>
          <w:lang w:eastAsia="sr-Cyrl-CS"/>
        </w:rPr>
        <w:t xml:space="preserve"> испуњава неопходне услове за заштиту тајних података одговарајућег степена тајности у складу са законима и другим прописима државе стране примаоца</w:t>
      </w:r>
      <w:r w:rsidRPr="00CA56EE">
        <w:rPr>
          <w:rStyle w:val="BodyTextChar1"/>
          <w:lang w:eastAsia="sr-Cyrl-CS"/>
        </w:rPr>
        <w:t>.</w:t>
      </w:r>
    </w:p>
    <w:p w14:paraId="65C0442A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lang w:eastAsia="sr-Cyrl-CS"/>
        </w:rPr>
      </w:pPr>
    </w:p>
    <w:p w14:paraId="1C03E2FD" w14:textId="77777777" w:rsidR="0029440A" w:rsidRPr="00CA56EE" w:rsidRDefault="0029440A" w:rsidP="00AB61FB">
      <w:pPr>
        <w:pStyle w:val="BodyText"/>
        <w:widowControl w:val="0"/>
        <w:tabs>
          <w:tab w:val="left" w:pos="900"/>
        </w:tabs>
        <w:spacing w:after="0"/>
        <w:jc w:val="both"/>
        <w:rPr>
          <w:rStyle w:val="BodyTextChar1"/>
          <w:lang w:eastAsia="sr-Cyrl-CS"/>
        </w:rPr>
      </w:pPr>
      <w:r>
        <w:rPr>
          <w:rStyle w:val="BodyTextChar1"/>
          <w:lang w:eastAsia="sr-Cyrl-CS"/>
        </w:rPr>
        <w:tab/>
      </w:r>
      <w:r>
        <w:rPr>
          <w:rStyle w:val="BodyTextChar1"/>
          <w:lang w:val="sr-Latn-CS" w:eastAsia="sr-Cyrl-CS"/>
        </w:rPr>
        <w:t>2</w:t>
      </w:r>
      <w:r w:rsidRPr="00CA56EE">
        <w:rPr>
          <w:rStyle w:val="BodyTextChar1"/>
          <w:lang w:eastAsia="sr-Cyrl-CS"/>
        </w:rPr>
        <w:t>. Одлука о преносу тајних података доноси се у складу са законима и другим прописима државе стране која их преноси.</w:t>
      </w:r>
    </w:p>
    <w:p w14:paraId="5C27D4AE" w14:textId="77777777" w:rsidR="0029440A" w:rsidRPr="00CA56EE" w:rsidRDefault="0029440A" w:rsidP="00AB61FB">
      <w:pPr>
        <w:pStyle w:val="BodyText"/>
        <w:widowControl w:val="0"/>
        <w:tabs>
          <w:tab w:val="left" w:pos="900"/>
        </w:tabs>
        <w:spacing w:after="0"/>
        <w:jc w:val="both"/>
        <w:rPr>
          <w:rStyle w:val="BodyTextChar1"/>
          <w:color w:val="000000"/>
          <w:lang w:eastAsia="sr-Cyrl-CS"/>
        </w:rPr>
      </w:pPr>
    </w:p>
    <w:p w14:paraId="7F171011" w14:textId="77777777" w:rsidR="0029440A" w:rsidRPr="00CA56EE" w:rsidRDefault="0029440A" w:rsidP="00AB61FB">
      <w:pPr>
        <w:pStyle w:val="BodyText"/>
        <w:widowControl w:val="0"/>
        <w:tabs>
          <w:tab w:val="left" w:pos="900"/>
        </w:tabs>
        <w:spacing w:after="0"/>
        <w:jc w:val="both"/>
        <w:rPr>
          <w:rStyle w:val="BodyTextChar1"/>
          <w:lang w:eastAsia="sr-Cyrl-CS"/>
        </w:rPr>
      </w:pPr>
      <w:r>
        <w:rPr>
          <w:rStyle w:val="BodyTextChar1"/>
          <w:color w:val="000000"/>
          <w:lang w:eastAsia="sr-Cyrl-CS"/>
        </w:rPr>
        <w:t xml:space="preserve">           </w:t>
      </w:r>
      <w:r>
        <w:rPr>
          <w:rStyle w:val="BodyTextChar1"/>
          <w:color w:val="000000"/>
          <w:lang w:val="sr-Latn-CS" w:eastAsia="sr-Cyrl-CS"/>
        </w:rPr>
        <w:t>3</w:t>
      </w:r>
      <w:r w:rsidRPr="00CA56EE">
        <w:rPr>
          <w:rStyle w:val="BodyTextChar1"/>
          <w:color w:val="000000"/>
          <w:lang w:eastAsia="sr-Cyrl-CS"/>
        </w:rPr>
        <w:t xml:space="preserve">. </w:t>
      </w:r>
      <w:r w:rsidR="008D3530">
        <w:rPr>
          <w:rStyle w:val="BodyTextChar1"/>
          <w:color w:val="000000"/>
          <w:lang w:val="sr-Cyrl-RS" w:eastAsia="sr-Cyrl-CS"/>
        </w:rPr>
        <w:t>П</w:t>
      </w:r>
      <w:r w:rsidRPr="00CA56EE">
        <w:rPr>
          <w:rStyle w:val="BodyTextChar1"/>
          <w:color w:val="000000"/>
          <w:lang w:eastAsia="sr-Cyrl-CS"/>
        </w:rPr>
        <w:t>ренос носач</w:t>
      </w:r>
      <w:r w:rsidR="008D3530">
        <w:rPr>
          <w:rStyle w:val="BodyTextChar1"/>
          <w:color w:val="000000"/>
          <w:lang w:val="sr-Cyrl-RS" w:eastAsia="sr-Cyrl-CS"/>
        </w:rPr>
        <w:t>а</w:t>
      </w:r>
      <w:r w:rsidRPr="00CA56EE">
        <w:rPr>
          <w:rStyle w:val="BodyTextChar1"/>
          <w:color w:val="000000"/>
          <w:lang w:eastAsia="sr-Cyrl-CS"/>
        </w:rPr>
        <w:t xml:space="preserve"> тајних </w:t>
      </w:r>
      <w:r w:rsidRPr="00F36989">
        <w:rPr>
          <w:rStyle w:val="BodyTextChar1"/>
          <w:lang w:eastAsia="sr-Cyrl-CS"/>
        </w:rPr>
        <w:t xml:space="preserve">података </w:t>
      </w:r>
      <w:r w:rsidR="008D3530" w:rsidRPr="00F36989">
        <w:rPr>
          <w:rStyle w:val="BodyTextChar1"/>
          <w:lang w:val="sr-Cyrl-RS" w:eastAsia="sr-Cyrl-CS"/>
        </w:rPr>
        <w:t>врши се</w:t>
      </w:r>
      <w:r w:rsidR="008D3530">
        <w:rPr>
          <w:rStyle w:val="BodyTextChar1"/>
          <w:color w:val="000000"/>
          <w:lang w:val="sr-Cyrl-RS" w:eastAsia="sr-Cyrl-CS"/>
        </w:rPr>
        <w:t xml:space="preserve"> </w:t>
      </w:r>
      <w:r w:rsidRPr="00CA56EE">
        <w:rPr>
          <w:rStyle w:val="BodyTextChar1"/>
          <w:color w:val="000000"/>
          <w:lang w:eastAsia="sr-Cyrl-CS"/>
        </w:rPr>
        <w:t xml:space="preserve">дипломатским путем или курирском службом. </w:t>
      </w:r>
      <w:r w:rsidRPr="00CA56EE">
        <w:rPr>
          <w:rStyle w:val="BodyTextChar1"/>
          <w:lang w:eastAsia="sr-Cyrl-CS"/>
        </w:rPr>
        <w:t xml:space="preserve">Стране и </w:t>
      </w:r>
      <w:r w:rsidR="00A14F0B">
        <w:rPr>
          <w:rStyle w:val="BodyTextChar1"/>
          <w:lang w:val="sr-Cyrl-RS" w:eastAsia="sr-Cyrl-CS"/>
        </w:rPr>
        <w:t xml:space="preserve">(или) </w:t>
      </w:r>
      <w:r w:rsidRPr="00CA56EE">
        <w:rPr>
          <w:rStyle w:val="BodyTextChar1"/>
          <w:lang w:eastAsia="sr-Cyrl-CS"/>
        </w:rPr>
        <w:t xml:space="preserve">овлашћени органи </w:t>
      </w:r>
      <w:r w:rsidR="00D42D5A">
        <w:rPr>
          <w:rStyle w:val="BodyTextChar1"/>
          <w:lang w:val="sr-Cyrl-RS" w:eastAsia="sr-Cyrl-CS"/>
        </w:rPr>
        <w:t xml:space="preserve">страна </w:t>
      </w:r>
      <w:r w:rsidRPr="00CA56EE">
        <w:rPr>
          <w:rStyle w:val="BodyTextChar1"/>
          <w:lang w:eastAsia="sr-Cyrl-CS"/>
        </w:rPr>
        <w:t xml:space="preserve">могу договорити и друге начине </w:t>
      </w:r>
      <w:r w:rsidRPr="00CA56EE">
        <w:rPr>
          <w:rStyle w:val="BodyTextChar1"/>
          <w:lang w:eastAsia="sr-Cyrl-CS"/>
        </w:rPr>
        <w:lastRenderedPageBreak/>
        <w:t>преноса тајних података, у складу са законима и другим прописима држав</w:t>
      </w:r>
      <w:r w:rsidR="00D42D5A">
        <w:rPr>
          <w:rStyle w:val="BodyTextChar1"/>
          <w:lang w:val="sr-Cyrl-RS" w:eastAsia="sr-Cyrl-CS"/>
        </w:rPr>
        <w:t>е сваке од</w:t>
      </w:r>
      <w:r w:rsidRPr="00CA56EE">
        <w:rPr>
          <w:rStyle w:val="BodyTextChar1"/>
          <w:lang w:eastAsia="sr-Cyrl-CS"/>
        </w:rPr>
        <w:t xml:space="preserve"> страна. Одговарајући овлашћени орган писмено потврђује пријем тајних података.</w:t>
      </w:r>
    </w:p>
    <w:p w14:paraId="32D05BDB" w14:textId="77777777" w:rsidR="0029440A" w:rsidRPr="00A14F0B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lang w:val="sr-Cyrl-RS" w:eastAsia="sr-Cyrl-CS"/>
        </w:rPr>
      </w:pPr>
    </w:p>
    <w:p w14:paraId="7E60A7D0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lang w:eastAsia="sr-Cyrl-CS"/>
        </w:rPr>
      </w:pPr>
      <w:r>
        <w:rPr>
          <w:rStyle w:val="BodyTextChar1"/>
          <w:lang w:eastAsia="sr-Cyrl-CS"/>
        </w:rPr>
        <w:tab/>
      </w:r>
      <w:r>
        <w:rPr>
          <w:rStyle w:val="BodyTextChar1"/>
          <w:lang w:val="sr-Latn-CS" w:eastAsia="sr-Cyrl-CS"/>
        </w:rPr>
        <w:t>4</w:t>
      </w:r>
      <w:r w:rsidRPr="00CA56EE">
        <w:rPr>
          <w:rStyle w:val="BodyTextChar1"/>
          <w:lang w:eastAsia="sr-Cyrl-CS"/>
        </w:rPr>
        <w:t>. Ако се преносе носачи тајних података већег обима, овлашћени органи се, у складу са законима и другим прописима својих држава, договарају о начину превоза, правцу кретања и врсти пратње.</w:t>
      </w:r>
    </w:p>
    <w:p w14:paraId="5D12CCCC" w14:textId="77777777" w:rsidR="0029440A" w:rsidRPr="00CA56EE" w:rsidRDefault="0029440A" w:rsidP="00953DBD">
      <w:pPr>
        <w:pStyle w:val="BodyText"/>
        <w:spacing w:after="0"/>
        <w:jc w:val="center"/>
        <w:rPr>
          <w:rStyle w:val="BodyTextChar1"/>
          <w:b/>
          <w:color w:val="000000"/>
          <w:lang w:eastAsia="sr-Cyrl-CS"/>
        </w:rPr>
      </w:pPr>
    </w:p>
    <w:p w14:paraId="3547A03A" w14:textId="77777777" w:rsidR="0029440A" w:rsidRPr="00CA56EE" w:rsidRDefault="0029440A" w:rsidP="00953DBD">
      <w:pPr>
        <w:pStyle w:val="BodyText"/>
        <w:spacing w:after="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Члан 6.</w:t>
      </w:r>
    </w:p>
    <w:p w14:paraId="17DA9D0D" w14:textId="77777777" w:rsidR="0029440A" w:rsidRPr="00CA56EE" w:rsidRDefault="0029440A" w:rsidP="00953DBD">
      <w:pPr>
        <w:pStyle w:val="BodyText"/>
        <w:spacing w:after="0"/>
        <w:jc w:val="center"/>
        <w:rPr>
          <w:rStyle w:val="BodyTextChar1"/>
          <w:b/>
          <w:color w:val="000000"/>
          <w:lang w:eastAsia="sr-Cyrl-CS"/>
        </w:rPr>
      </w:pPr>
      <w:r w:rsidRPr="00CA56EE">
        <w:rPr>
          <w:rStyle w:val="BodyTextChar1"/>
          <w:b/>
          <w:color w:val="000000"/>
          <w:lang w:eastAsia="sr-Cyrl-CS"/>
        </w:rPr>
        <w:t>Поступање с тајним подацима</w:t>
      </w:r>
    </w:p>
    <w:p w14:paraId="38C7B63E" w14:textId="77777777" w:rsidR="0029440A" w:rsidRPr="00CA56EE" w:rsidRDefault="0029440A" w:rsidP="00953DBD">
      <w:pPr>
        <w:pStyle w:val="BodyText"/>
        <w:spacing w:after="0"/>
        <w:jc w:val="center"/>
        <w:rPr>
          <w:rStyle w:val="BodyTextChar1"/>
          <w:b/>
          <w:color w:val="000000"/>
          <w:lang w:eastAsia="sr-Cyrl-CS"/>
        </w:rPr>
      </w:pPr>
    </w:p>
    <w:p w14:paraId="60A73D0A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val="ru-RU" w:eastAsia="sr-Cyrl-CS"/>
        </w:rPr>
        <w:tab/>
        <w:t xml:space="preserve">1. </w:t>
      </w:r>
      <w:r>
        <w:rPr>
          <w:rStyle w:val="BodyTextChar1"/>
          <w:color w:val="000000"/>
          <w:lang w:val="ru-RU" w:eastAsia="sr-Cyrl-CS"/>
        </w:rPr>
        <w:t xml:space="preserve"> </w:t>
      </w:r>
      <w:r w:rsidRPr="00CA56EE">
        <w:rPr>
          <w:rStyle w:val="BodyTextChar1"/>
          <w:color w:val="000000"/>
          <w:lang w:eastAsia="sr-Cyrl-CS"/>
        </w:rPr>
        <w:t xml:space="preserve">На примљене носаче тајних података </w:t>
      </w:r>
      <w:r w:rsidRPr="00CA56EE">
        <w:rPr>
          <w:rStyle w:val="BodyTextChar1"/>
          <w:lang w:eastAsia="sr-Cyrl-CS"/>
        </w:rPr>
        <w:t>овлашћени орган који</w:t>
      </w:r>
      <w:r w:rsidRPr="00CA56EE">
        <w:rPr>
          <w:rStyle w:val="BodyTextChar1"/>
          <w:color w:val="000000"/>
          <w:lang w:eastAsia="sr-Cyrl-CS"/>
        </w:rPr>
        <w:t xml:space="preserve"> је одговоран за њихов пријем додатно ставља ознаке тајности које су еквивалентне у складу са чланом 3. овог споразума.</w:t>
      </w:r>
    </w:p>
    <w:p w14:paraId="0ADDA4A5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  <w:t>Обавеза стављања ознака тајности односи се на носаче тајних података насталих у процесу сарадње страна, као и добијених након превода, копирања или репродукције.</w:t>
      </w:r>
    </w:p>
    <w:p w14:paraId="7401F2A7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  <w:t>На носач тајних података који су настали на основу примљених тајних података не ставља се ознака тајности нижег степена од ознаке тајности која се налази на примљеном носачу тајних података.</w:t>
      </w:r>
    </w:p>
    <w:p w14:paraId="09C6F106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30192C80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  <w:r w:rsidRPr="00CA56EE">
        <w:rPr>
          <w:rStyle w:val="BodyTextChar1"/>
          <w:color w:val="000000"/>
          <w:lang w:val="ru-RU" w:eastAsia="sr-Cyrl-CS"/>
        </w:rPr>
        <w:t xml:space="preserve">2. </w:t>
      </w:r>
      <w:r>
        <w:rPr>
          <w:rStyle w:val="BodyTextChar1"/>
          <w:color w:val="000000"/>
          <w:lang w:val="ru-RU" w:eastAsia="sr-Cyrl-CS"/>
        </w:rPr>
        <w:t xml:space="preserve"> </w:t>
      </w:r>
      <w:r w:rsidRPr="00CA56EE">
        <w:rPr>
          <w:rStyle w:val="BodyTextChar1"/>
          <w:color w:val="000000"/>
          <w:lang w:eastAsia="sr-Cyrl-CS"/>
        </w:rPr>
        <w:t>Поступање с тајним подацима, њихова евиденција и чување обавља се у складу с мерама које се примењују на тајне податке сопствене државе.</w:t>
      </w:r>
    </w:p>
    <w:p w14:paraId="50CD029D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63EA3240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  <w:r>
        <w:rPr>
          <w:rStyle w:val="BodyTextChar1"/>
          <w:color w:val="000000"/>
          <w:lang w:val="ru-RU" w:eastAsia="sr-Cyrl-CS"/>
        </w:rPr>
        <w:t xml:space="preserve">3.  </w:t>
      </w:r>
      <w:r w:rsidRPr="00CA56EE">
        <w:rPr>
          <w:rStyle w:val="BodyTextChar1"/>
          <w:color w:val="000000"/>
          <w:lang w:eastAsia="sr-Cyrl-CS"/>
        </w:rPr>
        <w:t xml:space="preserve">Носачи тајних података уништавају се на основу писмене сагласности </w:t>
      </w:r>
      <w:r w:rsidRPr="00CA56EE">
        <w:rPr>
          <w:rStyle w:val="BodyTextChar1"/>
          <w:lang w:eastAsia="sr-Cyrl-CS"/>
        </w:rPr>
        <w:t>овлашћеног органа стране која их је пренела.</w:t>
      </w:r>
    </w:p>
    <w:p w14:paraId="2A96ACB3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lang w:eastAsia="sr-Cyrl-CS"/>
        </w:rPr>
      </w:pPr>
      <w:r>
        <w:rPr>
          <w:rStyle w:val="BodyTextChar1"/>
          <w:lang w:eastAsia="sr-Cyrl-CS"/>
        </w:rPr>
        <w:tab/>
      </w:r>
      <w:r w:rsidRPr="00CA56EE">
        <w:rPr>
          <w:rStyle w:val="BodyTextChar1"/>
          <w:lang w:eastAsia="sr-Cyrl-CS"/>
        </w:rPr>
        <w:t>О уништавању носача тајних података саставља се одговарајући акт, при чему процес уништавања мора искључивати могућност њихове репродукције или реконструкције.</w:t>
      </w:r>
    </w:p>
    <w:p w14:paraId="716C14A2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lang w:eastAsia="sr-Cyrl-CS"/>
        </w:rPr>
        <w:tab/>
        <w:t>О уништавању носача тајних података у писменом облику обавештава се овлашћени орган стране која</w:t>
      </w:r>
      <w:r w:rsidRPr="00CA56EE">
        <w:rPr>
          <w:rStyle w:val="BodyTextChar1"/>
          <w:color w:val="000000"/>
          <w:lang w:eastAsia="sr-Cyrl-CS"/>
        </w:rPr>
        <w:t xml:space="preserve"> их је пренела.</w:t>
      </w:r>
    </w:p>
    <w:p w14:paraId="5A60813D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</w:p>
    <w:p w14:paraId="434ADAB3" w14:textId="77777777" w:rsidR="0029440A" w:rsidRPr="00CA56EE" w:rsidRDefault="0029440A" w:rsidP="003D5BFF">
      <w:pPr>
        <w:pStyle w:val="BodyText"/>
        <w:widowControl w:val="0"/>
        <w:tabs>
          <w:tab w:val="left" w:pos="900"/>
        </w:tabs>
        <w:spacing w:after="0"/>
        <w:ind w:left="181" w:right="23"/>
        <w:jc w:val="both"/>
        <w:rPr>
          <w:rStyle w:val="BodyTextChar1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  <w:r w:rsidRPr="00CA56EE">
        <w:rPr>
          <w:rStyle w:val="BodyTextChar1"/>
          <w:color w:val="000000"/>
          <w:lang w:val="ru-RU" w:eastAsia="sr-Cyrl-CS"/>
        </w:rPr>
        <w:t xml:space="preserve">4. </w:t>
      </w:r>
      <w:r w:rsidRPr="00CA56EE">
        <w:rPr>
          <w:rStyle w:val="BodyTextChar1"/>
          <w:color w:val="000000"/>
          <w:lang w:eastAsia="sr-Cyrl-CS"/>
        </w:rPr>
        <w:t xml:space="preserve">Овлашћени орган може мењати или опозивати ознаку тајности примљених носача тајних података само уз писмену дозволу </w:t>
      </w:r>
      <w:r w:rsidRPr="00CA56EE">
        <w:rPr>
          <w:rStyle w:val="BodyTextChar1"/>
          <w:lang w:eastAsia="sr-Cyrl-CS"/>
        </w:rPr>
        <w:t>овлашћеног органа стране која их је пренела.</w:t>
      </w:r>
    </w:p>
    <w:p w14:paraId="29B4E131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lang w:eastAsia="sr-Cyrl-CS"/>
        </w:rPr>
      </w:pPr>
      <w:r w:rsidRPr="00CA56EE">
        <w:rPr>
          <w:rStyle w:val="BodyTextChar1"/>
          <w:lang w:eastAsia="sr-Cyrl-CS"/>
        </w:rPr>
        <w:tab/>
        <w:t>О промени или опозиву степена тајности тајних података овлашћени орган стране која их је пренела у писменом облику обавештава овлашћени орган друге стране.</w:t>
      </w:r>
    </w:p>
    <w:p w14:paraId="1B2FD850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lang w:eastAsia="sr-Cyrl-CS"/>
        </w:rPr>
        <w:tab/>
        <w:t>Степен тајности тајних података насталих у процесу сарадње страна утврђује се, мења или опозива на основу узајамне сагласности овлашћених органа</w:t>
      </w:r>
      <w:r w:rsidRPr="00CA56EE">
        <w:rPr>
          <w:rStyle w:val="BodyTextChar1"/>
          <w:color w:val="000000"/>
          <w:lang w:eastAsia="sr-Cyrl-CS"/>
        </w:rPr>
        <w:t xml:space="preserve">. </w:t>
      </w:r>
    </w:p>
    <w:p w14:paraId="158A41CB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740ABC38" w14:textId="77777777" w:rsidR="0029440A" w:rsidRPr="00CA56EE" w:rsidRDefault="0029440A" w:rsidP="00953DBD">
      <w:pPr>
        <w:pStyle w:val="BodyText"/>
        <w:spacing w:after="0"/>
        <w:jc w:val="center"/>
        <w:rPr>
          <w:rStyle w:val="BodyTextChar1"/>
          <w:b/>
          <w:color w:val="000000"/>
          <w:lang w:eastAsia="sr-Cyrl-CS"/>
        </w:rPr>
      </w:pPr>
    </w:p>
    <w:p w14:paraId="5AE3A861" w14:textId="77777777" w:rsidR="0029440A" w:rsidRPr="00CA56EE" w:rsidRDefault="0029440A" w:rsidP="00953DBD">
      <w:pPr>
        <w:pStyle w:val="BodyText"/>
        <w:spacing w:after="0"/>
        <w:ind w:right="-36"/>
        <w:jc w:val="center"/>
        <w:rPr>
          <w:rStyle w:val="BodyTextChar1"/>
          <w:b/>
          <w:color w:val="000000"/>
          <w:lang w:eastAsia="sr-Cyrl-CS"/>
        </w:rPr>
      </w:pPr>
      <w:r w:rsidRPr="00CA56EE">
        <w:rPr>
          <w:rStyle w:val="BodyTextChar1"/>
          <w:b/>
          <w:color w:val="000000"/>
          <w:lang w:eastAsia="sr-Cyrl-CS"/>
        </w:rPr>
        <w:t>Члан 7.</w:t>
      </w:r>
    </w:p>
    <w:p w14:paraId="6ABF6AC6" w14:textId="77777777" w:rsidR="0029440A" w:rsidRPr="00CA56EE" w:rsidRDefault="0029440A" w:rsidP="00953DBD">
      <w:pPr>
        <w:pStyle w:val="BodyText"/>
        <w:spacing w:after="0"/>
        <w:ind w:right="-36"/>
        <w:jc w:val="center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b/>
          <w:color w:val="000000"/>
          <w:lang w:eastAsia="sr-Cyrl-CS"/>
        </w:rPr>
        <w:t>Уговори</w:t>
      </w:r>
      <w:r w:rsidRPr="00CA56EE">
        <w:rPr>
          <w:rStyle w:val="BodyTextChar1"/>
          <w:color w:val="000000"/>
          <w:lang w:eastAsia="sr-Cyrl-CS"/>
        </w:rPr>
        <w:t xml:space="preserve"> </w:t>
      </w:r>
    </w:p>
    <w:p w14:paraId="4C703074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06FFBC05" w14:textId="77777777" w:rsidR="0029440A" w:rsidRPr="00CA56EE" w:rsidRDefault="0029440A" w:rsidP="003D5BFF">
      <w:pPr>
        <w:pStyle w:val="BodyText"/>
        <w:widowControl w:val="0"/>
        <w:numPr>
          <w:ilvl w:val="0"/>
          <w:numId w:val="3"/>
        </w:numPr>
        <w:tabs>
          <w:tab w:val="left" w:pos="900"/>
        </w:tabs>
        <w:spacing w:after="0"/>
        <w:ind w:left="0" w:right="23" w:firstLine="1021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>У уговоре које закључују овлашћени органи уноси се посебно поглавље</w:t>
      </w:r>
      <w:r w:rsidR="00CD711A">
        <w:rPr>
          <w:rStyle w:val="BodyTextChar1"/>
          <w:color w:val="000000"/>
          <w:lang w:eastAsia="sr-Cyrl-CS"/>
        </w:rPr>
        <w:t xml:space="preserve"> о безбедности којим се утврђуј</w:t>
      </w:r>
      <w:r w:rsidR="000A23F9">
        <w:rPr>
          <w:rStyle w:val="BodyTextChar1"/>
          <w:color w:val="000000"/>
          <w:lang w:val="sr-Cyrl-RS" w:eastAsia="sr-Cyrl-CS"/>
        </w:rPr>
        <w:t>е</w:t>
      </w:r>
      <w:r w:rsidRPr="00CA56EE">
        <w:rPr>
          <w:rStyle w:val="BodyTextChar1"/>
          <w:color w:val="000000"/>
          <w:lang w:eastAsia="sr-Cyrl-CS"/>
        </w:rPr>
        <w:t>:</w:t>
      </w:r>
    </w:p>
    <w:p w14:paraId="1BDCB22F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7CAC688C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  <w:r w:rsidR="001F2076">
        <w:rPr>
          <w:rStyle w:val="BodyTextChar1"/>
          <w:color w:val="000000"/>
          <w:lang w:val="en-US" w:eastAsia="sr-Cyrl-CS"/>
        </w:rPr>
        <w:t>a</w:t>
      </w:r>
      <w:r>
        <w:rPr>
          <w:rStyle w:val="BodyTextChar1"/>
          <w:color w:val="000000"/>
          <w:lang w:val="sr-Cyrl-CS" w:eastAsia="sr-Cyrl-CS"/>
        </w:rPr>
        <w:t xml:space="preserve">) </w:t>
      </w:r>
      <w:proofErr w:type="gramStart"/>
      <w:r w:rsidRPr="00CA56EE">
        <w:rPr>
          <w:rStyle w:val="BodyTextChar1"/>
          <w:color w:val="000000"/>
          <w:lang w:eastAsia="sr-Cyrl-CS"/>
        </w:rPr>
        <w:t>списак</w:t>
      </w:r>
      <w:proofErr w:type="gramEnd"/>
      <w:r w:rsidRPr="00CA56EE">
        <w:rPr>
          <w:rStyle w:val="BodyTextChar1"/>
          <w:color w:val="000000"/>
          <w:lang w:eastAsia="sr-Cyrl-CS"/>
        </w:rPr>
        <w:t xml:space="preserve"> тајних података и степени њихове тајности;</w:t>
      </w:r>
    </w:p>
    <w:p w14:paraId="7D33BAE4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lastRenderedPageBreak/>
        <w:tab/>
      </w:r>
    </w:p>
    <w:p w14:paraId="4495BCBB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  <w:r w:rsidR="001F2076">
        <w:rPr>
          <w:rStyle w:val="BodyTextChar1"/>
          <w:color w:val="000000"/>
          <w:lang w:val="en-US" w:eastAsia="sr-Cyrl-CS"/>
        </w:rPr>
        <w:t>b</w:t>
      </w:r>
      <w:r>
        <w:rPr>
          <w:rStyle w:val="BodyTextChar1"/>
          <w:color w:val="000000"/>
          <w:lang w:val="sr-Cyrl-CS" w:eastAsia="sr-Cyrl-CS"/>
        </w:rPr>
        <w:t xml:space="preserve">) </w:t>
      </w:r>
      <w:proofErr w:type="gramStart"/>
      <w:r w:rsidRPr="00CA56EE">
        <w:rPr>
          <w:rStyle w:val="BodyTextChar1"/>
          <w:color w:val="000000"/>
          <w:lang w:eastAsia="sr-Cyrl-CS"/>
        </w:rPr>
        <w:t>мере</w:t>
      </w:r>
      <w:proofErr w:type="gramEnd"/>
      <w:r w:rsidRPr="00CA56EE">
        <w:rPr>
          <w:rStyle w:val="BodyTextChar1"/>
          <w:color w:val="000000"/>
          <w:lang w:eastAsia="sr-Cyrl-CS"/>
        </w:rPr>
        <w:t xml:space="preserve"> заштите, поступања, чувања и уништавања носача тајних података;</w:t>
      </w:r>
    </w:p>
    <w:p w14:paraId="3F762E2C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</w:p>
    <w:p w14:paraId="33D61877" w14:textId="77777777" w:rsidR="0029440A" w:rsidRPr="00CA56EE" w:rsidRDefault="0029440A" w:rsidP="00AB61FB">
      <w:pPr>
        <w:pStyle w:val="BodyText"/>
        <w:widowControl w:val="0"/>
        <w:tabs>
          <w:tab w:val="left" w:pos="900"/>
        </w:tabs>
        <w:spacing w:after="0"/>
        <w:ind w:left="181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</w:r>
      <w:r w:rsidR="001F2076">
        <w:rPr>
          <w:rStyle w:val="BodyTextChar1"/>
          <w:color w:val="000000"/>
          <w:lang w:val="en-US" w:eastAsia="sr-Cyrl-CS"/>
        </w:rPr>
        <w:t>c</w:t>
      </w:r>
      <w:r>
        <w:rPr>
          <w:rStyle w:val="BodyTextChar1"/>
          <w:color w:val="000000"/>
          <w:lang w:val="sr-Cyrl-CS" w:eastAsia="sr-Cyrl-CS"/>
        </w:rPr>
        <w:t xml:space="preserve">) </w:t>
      </w:r>
      <w:proofErr w:type="gramStart"/>
      <w:r w:rsidRPr="00CA56EE">
        <w:rPr>
          <w:rStyle w:val="BodyTextChar1"/>
          <w:color w:val="000000"/>
          <w:lang w:eastAsia="sr-Cyrl-CS"/>
        </w:rPr>
        <w:t>начин</w:t>
      </w:r>
      <w:proofErr w:type="gramEnd"/>
      <w:r w:rsidRPr="00CA56EE">
        <w:rPr>
          <w:rStyle w:val="BodyTextChar1"/>
          <w:color w:val="000000"/>
          <w:lang w:eastAsia="sr-Cyrl-CS"/>
        </w:rPr>
        <w:t xml:space="preserve"> решавања спорних ситуација и обавезе накнаде евентуалне штете настале због недозвољеног ширења тајних података.</w:t>
      </w:r>
    </w:p>
    <w:p w14:paraId="377555D6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2B6ACCF5" w14:textId="77777777" w:rsidR="0029440A" w:rsidRPr="00511F36" w:rsidRDefault="0029440A" w:rsidP="00AB61FB">
      <w:pPr>
        <w:pStyle w:val="BodyText"/>
        <w:widowControl w:val="0"/>
        <w:numPr>
          <w:ilvl w:val="0"/>
          <w:numId w:val="3"/>
        </w:numPr>
        <w:tabs>
          <w:tab w:val="left" w:pos="900"/>
        </w:tabs>
        <w:spacing w:after="0"/>
        <w:ind w:left="181" w:right="23" w:firstLine="1021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 xml:space="preserve">Копија поглавља о безбедности из става 1. овог члана доставља се </w:t>
      </w:r>
      <w:r w:rsidR="0010221D">
        <w:rPr>
          <w:rStyle w:val="BodyTextChar1"/>
          <w:color w:val="000000"/>
          <w:lang w:val="sr-Cyrl-RS" w:eastAsia="sr-Cyrl-CS"/>
        </w:rPr>
        <w:t xml:space="preserve">одговарајућим </w:t>
      </w:r>
      <w:r w:rsidRPr="00CA56EE">
        <w:rPr>
          <w:rStyle w:val="BodyTextChar1"/>
          <w:color w:val="000000"/>
          <w:lang w:eastAsia="sr-Cyrl-CS"/>
        </w:rPr>
        <w:t>надлежним органима.</w:t>
      </w:r>
    </w:p>
    <w:p w14:paraId="3B45A128" w14:textId="77777777" w:rsidR="0029440A" w:rsidRPr="00CA56EE" w:rsidRDefault="0029440A" w:rsidP="00953DBD">
      <w:pPr>
        <w:pStyle w:val="BodyText"/>
        <w:ind w:left="280"/>
        <w:jc w:val="center"/>
        <w:rPr>
          <w:rStyle w:val="BodyTextChar1"/>
          <w:b/>
          <w:color w:val="000000"/>
          <w:lang w:eastAsia="sr-Cyrl-CS"/>
        </w:rPr>
      </w:pPr>
    </w:p>
    <w:p w14:paraId="79444050" w14:textId="77777777" w:rsidR="0029440A" w:rsidRPr="00CA56EE" w:rsidRDefault="0029440A" w:rsidP="00953DBD">
      <w:pPr>
        <w:pStyle w:val="BodyText"/>
        <w:spacing w:after="0"/>
        <w:ind w:left="280"/>
        <w:jc w:val="center"/>
        <w:rPr>
          <w:rStyle w:val="BodyTextChar1"/>
          <w:b/>
          <w:color w:val="000000"/>
          <w:lang w:eastAsia="sr-Cyrl-CS"/>
        </w:rPr>
      </w:pPr>
    </w:p>
    <w:p w14:paraId="4A643386" w14:textId="77777777" w:rsidR="0029440A" w:rsidRPr="00CA56EE" w:rsidRDefault="0029440A" w:rsidP="00953DBD">
      <w:pPr>
        <w:pStyle w:val="BodyText"/>
        <w:spacing w:after="0"/>
        <w:ind w:left="28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Члан 8.</w:t>
      </w:r>
    </w:p>
    <w:p w14:paraId="01197C44" w14:textId="77777777" w:rsidR="0029440A" w:rsidRPr="00CA56EE" w:rsidRDefault="0029440A" w:rsidP="00953DBD">
      <w:pPr>
        <w:pStyle w:val="BodyText"/>
        <w:ind w:left="280"/>
        <w:jc w:val="center"/>
        <w:rPr>
          <w:rStyle w:val="BodyTextChar1"/>
          <w:b/>
          <w:color w:val="000000"/>
          <w:lang w:eastAsia="sr-Cyrl-CS"/>
        </w:rPr>
      </w:pPr>
      <w:r w:rsidRPr="00CA56EE">
        <w:rPr>
          <w:rStyle w:val="BodyTextChar1"/>
          <w:b/>
          <w:color w:val="000000"/>
          <w:lang w:eastAsia="sr-Cyrl-CS"/>
        </w:rPr>
        <w:t>Повреда мера заштите тајних података</w:t>
      </w:r>
    </w:p>
    <w:p w14:paraId="49C0F559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val="ru-RU" w:eastAsia="sr-Cyrl-CS"/>
        </w:rPr>
      </w:pPr>
    </w:p>
    <w:p w14:paraId="0A913D77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val="ru-RU" w:eastAsia="sr-Cyrl-CS"/>
        </w:rPr>
        <w:tab/>
        <w:t xml:space="preserve">1. </w:t>
      </w:r>
      <w:r w:rsidRPr="00CA56EE">
        <w:rPr>
          <w:rStyle w:val="BodyTextChar1"/>
          <w:color w:val="000000"/>
          <w:lang w:eastAsia="sr-Cyrl-CS"/>
        </w:rPr>
        <w:t>О повреди мера заштите тајних података која је довела или може довести до њиховог недозвољеног ширења, а коју је утврдио овлашћени или надлежни орган једне стране, без одлагања обавештава се одговарајући овлашћени и надлежни орган друге стране.</w:t>
      </w:r>
    </w:p>
    <w:p w14:paraId="00EFACEA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05C946B5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val="ru-RU" w:eastAsia="sr-Cyrl-CS"/>
        </w:rPr>
        <w:tab/>
        <w:t xml:space="preserve">2. </w:t>
      </w:r>
      <w:r w:rsidRPr="00CA56EE">
        <w:rPr>
          <w:rStyle w:val="BodyTextChar1"/>
          <w:color w:val="000000"/>
          <w:lang w:eastAsia="sr-Cyrl-CS"/>
        </w:rPr>
        <w:t>Овлашћени или надлежни орган спроводи истрагу, а починиоци се позивају на одговорност у складу са законима и другим прописима њихов</w:t>
      </w:r>
      <w:r w:rsidR="0010221D">
        <w:rPr>
          <w:rStyle w:val="BodyTextChar1"/>
          <w:color w:val="000000"/>
          <w:lang w:val="sr-Cyrl-RS" w:eastAsia="sr-Cyrl-CS"/>
        </w:rPr>
        <w:t>е</w:t>
      </w:r>
      <w:r w:rsidRPr="00CA56EE">
        <w:rPr>
          <w:rStyle w:val="BodyTextChar1"/>
          <w:color w:val="000000"/>
          <w:lang w:eastAsia="sr-Cyrl-CS"/>
        </w:rPr>
        <w:t xml:space="preserve"> држав</w:t>
      </w:r>
      <w:r w:rsidR="0010221D">
        <w:rPr>
          <w:rStyle w:val="BodyTextChar1"/>
          <w:color w:val="000000"/>
          <w:lang w:val="sr-Cyrl-RS" w:eastAsia="sr-Cyrl-CS"/>
        </w:rPr>
        <w:t>е</w:t>
      </w:r>
      <w:r w:rsidRPr="00CA56EE">
        <w:rPr>
          <w:rStyle w:val="BodyTextChar1"/>
          <w:color w:val="000000"/>
          <w:lang w:eastAsia="sr-Cyrl-CS"/>
        </w:rPr>
        <w:t>.</w:t>
      </w:r>
    </w:p>
    <w:p w14:paraId="15AA3BFD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3ECC1AA8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  <w:t>3. Надлежни органи страна обавештавају један другог о резултатима истраге и предузетим мерама.</w:t>
      </w:r>
    </w:p>
    <w:p w14:paraId="37276D04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7E8DF12A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  <w:t>4. Начин накнаде евентуалне штете настале због недозвољеног ширења тајних података одређује се у сваком појединачном случају на основу договора између овлашћених органа страна и, према потреби, уз ангажовање надлежних органа.</w:t>
      </w:r>
    </w:p>
    <w:p w14:paraId="2669D9BC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45D2D657" w14:textId="77777777" w:rsidR="0029440A" w:rsidRPr="00CA56EE" w:rsidRDefault="0029440A" w:rsidP="00953DBD">
      <w:pPr>
        <w:pStyle w:val="BodyText"/>
        <w:spacing w:after="0"/>
        <w:ind w:left="40" w:right="320" w:firstLine="720"/>
      </w:pPr>
    </w:p>
    <w:p w14:paraId="4475A7AA" w14:textId="77777777" w:rsidR="0029440A" w:rsidRPr="00CA56EE" w:rsidRDefault="0029440A" w:rsidP="00953DBD">
      <w:pPr>
        <w:pStyle w:val="BodyText"/>
        <w:spacing w:after="0"/>
        <w:ind w:left="28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Члан 9.</w:t>
      </w:r>
    </w:p>
    <w:p w14:paraId="70ADF959" w14:textId="77777777" w:rsidR="0029440A" w:rsidRPr="00CA56EE" w:rsidRDefault="0029440A" w:rsidP="00953DBD">
      <w:pPr>
        <w:pStyle w:val="BodyText"/>
        <w:spacing w:after="0"/>
        <w:ind w:left="28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Трошкови заштите тајних података</w:t>
      </w:r>
    </w:p>
    <w:p w14:paraId="5D43CE4E" w14:textId="77777777" w:rsidR="0029440A" w:rsidRPr="00CA56EE" w:rsidRDefault="0029440A" w:rsidP="00953DBD">
      <w:pPr>
        <w:pStyle w:val="BodyText"/>
        <w:spacing w:after="0"/>
        <w:ind w:left="20" w:right="320" w:firstLine="700"/>
        <w:rPr>
          <w:rStyle w:val="BodyTextChar1"/>
          <w:color w:val="000000"/>
          <w:lang w:eastAsia="sr-Cyrl-CS"/>
        </w:rPr>
      </w:pPr>
    </w:p>
    <w:p w14:paraId="0D4E73A9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  <w:t>Овлашћени органи самостално сносе трошкове у вези са спровођењем мера заштите тајних података у складу са овим споразумом.</w:t>
      </w:r>
    </w:p>
    <w:p w14:paraId="15B7CE66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4775D4C7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0E70B934" w14:textId="77777777" w:rsidR="0029440A" w:rsidRPr="00CA56EE" w:rsidRDefault="0029440A" w:rsidP="00953DBD">
      <w:pPr>
        <w:pStyle w:val="BodyText"/>
        <w:spacing w:after="0"/>
        <w:ind w:left="30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Члан 10.</w:t>
      </w:r>
    </w:p>
    <w:p w14:paraId="157DAA61" w14:textId="77777777" w:rsidR="0029440A" w:rsidRPr="00CA56EE" w:rsidRDefault="0029440A" w:rsidP="00953DBD">
      <w:pPr>
        <w:pStyle w:val="BodyText"/>
        <w:spacing w:after="0"/>
        <w:ind w:left="30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Посете</w:t>
      </w:r>
    </w:p>
    <w:p w14:paraId="10FDFE58" w14:textId="77777777" w:rsidR="0029440A" w:rsidRPr="00CA56EE" w:rsidRDefault="0029440A" w:rsidP="00953DBD">
      <w:pPr>
        <w:pStyle w:val="BodyText"/>
        <w:tabs>
          <w:tab w:val="left" w:pos="1433"/>
        </w:tabs>
        <w:ind w:right="320"/>
        <w:rPr>
          <w:rStyle w:val="BodyTextChar1"/>
          <w:color w:val="000000"/>
          <w:lang w:eastAsia="sr-Cyrl-CS"/>
        </w:rPr>
      </w:pPr>
    </w:p>
    <w:p w14:paraId="7B1324CC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  <w:t>1. Посета представника овлашћеног органа једне стране, којом се предвиђа њихов приступ тајним подацима државе друге стране, реализује се у складу са законима и другим прописима државе стране домаћина.</w:t>
      </w:r>
    </w:p>
    <w:p w14:paraId="2877941B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0E799C2A" w14:textId="77777777" w:rsidR="0029440A" w:rsidRDefault="0029440A" w:rsidP="009B765E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val="sr-Cyrl-CS" w:eastAsia="sr-Cyrl-CS"/>
        </w:rPr>
      </w:pPr>
      <w:r w:rsidRPr="009B765E">
        <w:rPr>
          <w:rStyle w:val="BodyTextChar1"/>
          <w:color w:val="000000"/>
          <w:lang w:eastAsia="sr-Cyrl-CS"/>
        </w:rPr>
        <w:tab/>
        <w:t>2</w:t>
      </w:r>
      <w:r>
        <w:rPr>
          <w:rStyle w:val="BodyTextChar1"/>
          <w:color w:val="000000"/>
          <w:lang w:eastAsia="sr-Cyrl-CS"/>
        </w:rPr>
        <w:t xml:space="preserve">. </w:t>
      </w:r>
      <w:r w:rsidRPr="00CA56EE">
        <w:rPr>
          <w:rStyle w:val="BodyTextChar1"/>
          <w:color w:val="000000"/>
          <w:lang w:eastAsia="sr-Cyrl-CS"/>
        </w:rPr>
        <w:t xml:space="preserve">Овлашћени орган гостујуће стране, најкасније 30 дана пре планираног датума посете, доставља овлашћеном органу стране домаћина захтев за одобравање планиране </w:t>
      </w:r>
      <w:r w:rsidRPr="00CA56EE">
        <w:rPr>
          <w:rStyle w:val="BodyTextChar1"/>
          <w:color w:val="000000"/>
          <w:lang w:eastAsia="sr-Cyrl-CS"/>
        </w:rPr>
        <w:lastRenderedPageBreak/>
        <w:t>посете.</w:t>
      </w:r>
    </w:p>
    <w:p w14:paraId="6A68AE41" w14:textId="77777777" w:rsidR="0029440A" w:rsidRPr="009B765E" w:rsidRDefault="0029440A" w:rsidP="009B765E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ab/>
        <w:t xml:space="preserve">3. </w:t>
      </w:r>
      <w:r w:rsidRPr="00CA56EE">
        <w:rPr>
          <w:color w:val="000000"/>
          <w:lang w:val="sr-Cyrl-CS" w:eastAsia="sr-Cyrl-CS"/>
        </w:rPr>
        <w:t>Захтев за планирану посету треба да садржи следеће податке:</w:t>
      </w:r>
    </w:p>
    <w:p w14:paraId="4CF1D9E4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color w:val="000000"/>
          <w:lang w:val="sr-Cyrl-CS" w:eastAsia="sr-Cyrl-CS"/>
        </w:rPr>
      </w:pPr>
      <w:r w:rsidRPr="00CA56EE">
        <w:rPr>
          <w:color w:val="000000"/>
          <w:lang w:val="sr-Cyrl-CS" w:eastAsia="sr-Cyrl-CS"/>
        </w:rPr>
        <w:tab/>
      </w:r>
      <w:r w:rsidR="006346C7">
        <w:rPr>
          <w:color w:val="000000"/>
          <w:lang w:val="en-US" w:eastAsia="sr-Cyrl-CS"/>
        </w:rPr>
        <w:t>a</w:t>
      </w:r>
      <w:r w:rsidR="006346C7" w:rsidRPr="006346C7">
        <w:rPr>
          <w:color w:val="000000"/>
          <w:lang w:val="ru-RU" w:eastAsia="sr-Cyrl-CS"/>
        </w:rPr>
        <w:t xml:space="preserve">) </w:t>
      </w:r>
      <w:proofErr w:type="gramStart"/>
      <w:r w:rsidRPr="00CA56EE">
        <w:rPr>
          <w:color w:val="000000"/>
          <w:lang w:val="sr-Cyrl-CS" w:eastAsia="sr-Cyrl-CS"/>
        </w:rPr>
        <w:t>презиме</w:t>
      </w:r>
      <w:proofErr w:type="gramEnd"/>
      <w:r w:rsidRPr="00CA56EE">
        <w:rPr>
          <w:color w:val="000000"/>
          <w:lang w:val="sr-Cyrl-CS" w:eastAsia="sr-Cyrl-CS"/>
        </w:rPr>
        <w:t>, име, датум и место рођења, држављанство, број пасоша, место рада, функцију, одобрење за приступ тајним подацима одговарајућег степена тајности представника овлашћеног органа гостујуће стране;</w:t>
      </w:r>
    </w:p>
    <w:p w14:paraId="7540D757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color w:val="000000"/>
          <w:lang w:val="sr-Cyrl-CS" w:eastAsia="sr-Cyrl-CS"/>
        </w:rPr>
      </w:pPr>
      <w:r w:rsidRPr="00CA56EE">
        <w:rPr>
          <w:color w:val="000000"/>
          <w:lang w:val="sr-Cyrl-CS" w:eastAsia="sr-Cyrl-CS"/>
        </w:rPr>
        <w:tab/>
      </w:r>
      <w:r w:rsidR="006346C7">
        <w:rPr>
          <w:color w:val="000000"/>
          <w:lang w:val="en-US" w:eastAsia="sr-Cyrl-CS"/>
        </w:rPr>
        <w:t>b</w:t>
      </w:r>
      <w:r w:rsidR="006346C7" w:rsidRPr="006346C7">
        <w:rPr>
          <w:color w:val="000000"/>
          <w:lang w:val="ru-RU" w:eastAsia="sr-Cyrl-CS"/>
        </w:rPr>
        <w:t xml:space="preserve">) </w:t>
      </w:r>
      <w:proofErr w:type="gramStart"/>
      <w:r w:rsidRPr="00CA56EE">
        <w:rPr>
          <w:color w:val="000000"/>
          <w:lang w:val="sr-Cyrl-CS" w:eastAsia="sr-Cyrl-CS"/>
        </w:rPr>
        <w:t>назив</w:t>
      </w:r>
      <w:proofErr w:type="gramEnd"/>
      <w:r w:rsidRPr="00CA56EE">
        <w:rPr>
          <w:color w:val="000000"/>
          <w:lang w:val="sr-Cyrl-CS" w:eastAsia="sr-Cyrl-CS"/>
        </w:rPr>
        <w:t xml:space="preserve"> и адресу овлашћеног органа који се посећује;</w:t>
      </w:r>
    </w:p>
    <w:p w14:paraId="53922ACD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color w:val="000000"/>
          <w:lang w:val="sr-Cyrl-CS" w:eastAsia="sr-Cyrl-CS"/>
        </w:rPr>
      </w:pPr>
      <w:r w:rsidRPr="00CA56EE">
        <w:rPr>
          <w:color w:val="000000"/>
          <w:lang w:val="sr-Cyrl-CS" w:eastAsia="sr-Cyrl-CS"/>
        </w:rPr>
        <w:tab/>
      </w:r>
      <w:r w:rsidR="006346C7">
        <w:rPr>
          <w:color w:val="000000"/>
          <w:lang w:val="en-US" w:eastAsia="sr-Cyrl-CS"/>
        </w:rPr>
        <w:t>c</w:t>
      </w:r>
      <w:r w:rsidR="006346C7" w:rsidRPr="006346C7">
        <w:rPr>
          <w:color w:val="000000"/>
          <w:lang w:val="ru-RU" w:eastAsia="sr-Cyrl-CS"/>
        </w:rPr>
        <w:t xml:space="preserve">) </w:t>
      </w:r>
      <w:proofErr w:type="gramStart"/>
      <w:r w:rsidRPr="00CA56EE">
        <w:rPr>
          <w:color w:val="000000"/>
          <w:lang w:val="sr-Cyrl-CS" w:eastAsia="sr-Cyrl-CS"/>
        </w:rPr>
        <w:t>циљ</w:t>
      </w:r>
      <w:proofErr w:type="gramEnd"/>
      <w:r w:rsidRPr="00CA56EE">
        <w:rPr>
          <w:color w:val="000000"/>
          <w:lang w:val="sr-Cyrl-CS" w:eastAsia="sr-Cyrl-CS"/>
        </w:rPr>
        <w:t xml:space="preserve"> и разлог посете;</w:t>
      </w:r>
    </w:p>
    <w:p w14:paraId="2980E09A" w14:textId="77777777" w:rsidR="0029440A" w:rsidRDefault="0029440A" w:rsidP="009B765E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lang w:val="sr-Cyrl-CS"/>
        </w:rPr>
      </w:pPr>
      <w:r w:rsidRPr="00CA56EE">
        <w:tab/>
      </w:r>
      <w:r w:rsidR="006346C7">
        <w:t xml:space="preserve">d) </w:t>
      </w:r>
      <w:r w:rsidRPr="00CA56EE">
        <w:t>датум и трајање посете.</w:t>
      </w:r>
    </w:p>
    <w:p w14:paraId="50353D86" w14:textId="77777777" w:rsidR="0029440A" w:rsidRPr="009B765E" w:rsidRDefault="0029440A" w:rsidP="009B765E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lang w:val="sr-Cyrl-CS"/>
        </w:rPr>
      </w:pPr>
    </w:p>
    <w:p w14:paraId="258625C2" w14:textId="77777777" w:rsidR="0029440A" w:rsidRPr="009B765E" w:rsidRDefault="0029440A" w:rsidP="009B765E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color w:val="000000"/>
          <w:lang w:val="sr-Cyrl-CS" w:eastAsia="sr-Cyrl-CS"/>
        </w:rPr>
      </w:pPr>
      <w:r>
        <w:rPr>
          <w:lang w:val="sr-Cyrl-CS"/>
        </w:rPr>
        <w:tab/>
        <w:t xml:space="preserve">4. </w:t>
      </w:r>
      <w:r w:rsidRPr="00CA56EE">
        <w:t>Током посете представник овлашћеног органа једне стране биће упознат с правилима рада с тајним подацима државе друге стране и поштоваће та правила.</w:t>
      </w:r>
    </w:p>
    <w:p w14:paraId="2663426B" w14:textId="77777777" w:rsidR="0029440A" w:rsidRPr="00511F36" w:rsidRDefault="0029440A" w:rsidP="009B765E">
      <w:pPr>
        <w:widowControl w:val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8F7CC86" w14:textId="77777777" w:rsidR="0029440A" w:rsidRPr="00CA56EE" w:rsidRDefault="0029440A" w:rsidP="00953DBD">
      <w:pPr>
        <w:widowControl w:val="0"/>
        <w:ind w:left="30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A56E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Члан 11.</w:t>
      </w:r>
    </w:p>
    <w:p w14:paraId="656E1FB9" w14:textId="77777777" w:rsidR="0029440A" w:rsidRDefault="0029440A" w:rsidP="00511F36">
      <w:pPr>
        <w:widowControl w:val="0"/>
        <w:ind w:left="300"/>
        <w:jc w:val="center"/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</w:pPr>
      <w:r w:rsidRPr="00CA56E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Размена прописа и консултације</w:t>
      </w:r>
    </w:p>
    <w:p w14:paraId="4CC3DD63" w14:textId="77777777" w:rsidR="0029440A" w:rsidRPr="00511F36" w:rsidRDefault="0029440A" w:rsidP="00511F36">
      <w:pPr>
        <w:widowControl w:val="0"/>
        <w:ind w:left="300"/>
        <w:jc w:val="center"/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</w:pPr>
    </w:p>
    <w:p w14:paraId="11110F5C" w14:textId="77777777" w:rsidR="0029440A" w:rsidRPr="00CA56EE" w:rsidRDefault="0029440A" w:rsidP="00953DBD">
      <w:pPr>
        <w:widowControl w:val="0"/>
        <w:tabs>
          <w:tab w:val="left" w:pos="630"/>
        </w:tabs>
        <w:ind w:right="320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 w:rsidRPr="00CA56EE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ab/>
        <w:t>1. Надлежни органи на утврђени начин размењују одговарајуће законе и друге прописе својих држава у обла</w:t>
      </w:r>
      <w:r w:rsidR="006346C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сти заштите тајних података који су неопходни</w:t>
      </w:r>
      <w:r w:rsidRPr="00CA56EE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за примену овог споразума.</w:t>
      </w:r>
    </w:p>
    <w:p w14:paraId="56870194" w14:textId="77777777" w:rsidR="0029440A" w:rsidRPr="00511F36" w:rsidRDefault="0029440A" w:rsidP="00511F36">
      <w:pPr>
        <w:widowControl w:val="0"/>
        <w:tabs>
          <w:tab w:val="left" w:pos="630"/>
        </w:tabs>
        <w:ind w:right="3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56EE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ab/>
        <w:t>2. Ради обезбеђења сарадње, надлежни органи у оквиру реализације овог споразума, на захтев једног од њих, обављају консултације.</w:t>
      </w:r>
    </w:p>
    <w:p w14:paraId="14547DB5" w14:textId="77777777" w:rsidR="0029440A" w:rsidRPr="00CA56EE" w:rsidRDefault="0029440A" w:rsidP="00953DBD">
      <w:pPr>
        <w:pStyle w:val="BodyText"/>
        <w:spacing w:after="0"/>
        <w:ind w:left="220"/>
        <w:jc w:val="center"/>
        <w:rPr>
          <w:rStyle w:val="BodyTextChar1"/>
          <w:b/>
          <w:color w:val="000000"/>
          <w:lang w:eastAsia="sr-Cyrl-CS"/>
        </w:rPr>
      </w:pPr>
    </w:p>
    <w:p w14:paraId="086754A9" w14:textId="77777777" w:rsidR="0029440A" w:rsidRPr="00CA56EE" w:rsidRDefault="0029440A" w:rsidP="00953DBD">
      <w:pPr>
        <w:pStyle w:val="BodyText"/>
        <w:spacing w:after="0"/>
        <w:ind w:left="22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Члан 12.</w:t>
      </w:r>
    </w:p>
    <w:p w14:paraId="7F278AF1" w14:textId="77777777" w:rsidR="0029440A" w:rsidRPr="00CA56EE" w:rsidRDefault="0029440A" w:rsidP="00953DBD">
      <w:pPr>
        <w:pStyle w:val="BodyText"/>
        <w:spacing w:after="0"/>
        <w:ind w:left="22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Однос према другим споразумима</w:t>
      </w:r>
    </w:p>
    <w:p w14:paraId="2B0A3E8E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430EA2EE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ab/>
        <w:t xml:space="preserve">Одредбе о заштити тајних података које су садржане у споразумима који важе између </w:t>
      </w:r>
      <w:r w:rsidR="00494D5F">
        <w:rPr>
          <w:rStyle w:val="BodyTextChar1"/>
          <w:color w:val="000000"/>
          <w:lang w:val="sr-Cyrl-RS" w:eastAsia="sr-Cyrl-CS"/>
        </w:rPr>
        <w:t>с</w:t>
      </w:r>
      <w:r w:rsidRPr="00CA56EE">
        <w:rPr>
          <w:rStyle w:val="BodyTextChar1"/>
          <w:color w:val="000000"/>
          <w:lang w:eastAsia="sr-Cyrl-CS"/>
        </w:rPr>
        <w:t>трана</w:t>
      </w:r>
      <w:r w:rsidR="00494D5F">
        <w:rPr>
          <w:rStyle w:val="BodyTextChar1"/>
          <w:color w:val="000000"/>
          <w:lang w:val="sr-Cyrl-RS" w:eastAsia="sr-Cyrl-CS"/>
        </w:rPr>
        <w:t>,</w:t>
      </w:r>
      <w:r w:rsidRPr="00CA56EE">
        <w:rPr>
          <w:rStyle w:val="BodyTextChar1"/>
          <w:color w:val="000000"/>
          <w:lang w:eastAsia="sr-Cyrl-CS"/>
        </w:rPr>
        <w:t xml:space="preserve"> као и надлежних или овлашћених органа, и даље се примењују ако нису у супротности са одредбама овог споразума.</w:t>
      </w:r>
    </w:p>
    <w:p w14:paraId="238D5A08" w14:textId="77777777" w:rsidR="0029440A" w:rsidRPr="00511F36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val="sr-Cyrl-CS" w:eastAsia="sr-Cyrl-CS"/>
        </w:rPr>
      </w:pPr>
    </w:p>
    <w:p w14:paraId="00C3A905" w14:textId="77777777" w:rsidR="0029440A" w:rsidRPr="00CA56EE" w:rsidRDefault="0029440A" w:rsidP="00953DBD">
      <w:pPr>
        <w:pStyle w:val="BodyText"/>
        <w:spacing w:after="0"/>
        <w:ind w:left="220"/>
        <w:jc w:val="center"/>
        <w:rPr>
          <w:rStyle w:val="BodyTextChar1"/>
          <w:b/>
          <w:color w:val="000000"/>
          <w:lang w:eastAsia="sr-Cyrl-CS"/>
        </w:rPr>
      </w:pPr>
    </w:p>
    <w:p w14:paraId="6D37DC90" w14:textId="77777777" w:rsidR="0029440A" w:rsidRPr="00CA56EE" w:rsidRDefault="0029440A" w:rsidP="00953DBD">
      <w:pPr>
        <w:pStyle w:val="BodyText"/>
        <w:spacing w:after="0"/>
        <w:ind w:left="22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Члан 13.</w:t>
      </w:r>
    </w:p>
    <w:p w14:paraId="13155F8D" w14:textId="77777777" w:rsidR="0029440A" w:rsidRPr="00CA56EE" w:rsidRDefault="0029440A" w:rsidP="00953DBD">
      <w:pPr>
        <w:pStyle w:val="BodyText"/>
        <w:spacing w:after="0"/>
        <w:ind w:left="22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Решавање спорова</w:t>
      </w:r>
    </w:p>
    <w:p w14:paraId="35FF5E25" w14:textId="77777777" w:rsidR="0029440A" w:rsidRPr="00CA56EE" w:rsidRDefault="0029440A" w:rsidP="00953DBD">
      <w:pPr>
        <w:pStyle w:val="BodyText"/>
        <w:tabs>
          <w:tab w:val="left" w:pos="1428"/>
        </w:tabs>
        <w:ind w:right="320"/>
        <w:rPr>
          <w:rStyle w:val="BodyTextChar1"/>
          <w:color w:val="000000"/>
          <w:lang w:eastAsia="sr-Cyrl-CS"/>
        </w:rPr>
      </w:pPr>
    </w:p>
    <w:p w14:paraId="20CB7494" w14:textId="1344E39E" w:rsidR="0029440A" w:rsidRPr="00AB61FB" w:rsidRDefault="0029440A" w:rsidP="00AB61FB">
      <w:pPr>
        <w:pStyle w:val="ListParagraph"/>
        <w:widowControl w:val="0"/>
        <w:numPr>
          <w:ilvl w:val="0"/>
          <w:numId w:val="4"/>
        </w:numPr>
        <w:ind w:left="0" w:right="318" w:firstLine="709"/>
        <w:jc w:val="both"/>
        <w:rPr>
          <w:rStyle w:val="BodyTextChar1"/>
          <w:color w:val="000000"/>
          <w:lang w:eastAsia="sr-Cyrl-CS"/>
        </w:rPr>
      </w:pPr>
      <w:r w:rsidRPr="00AB61FB">
        <w:rPr>
          <w:rStyle w:val="BodyTextChar1"/>
          <w:color w:val="000000"/>
          <w:lang w:eastAsia="sr-Cyrl-CS"/>
        </w:rPr>
        <w:t>Спорови који настану у вези с тумачењем или применом одредаба овог споразума решаваће се кроз преговоре и консултације између надлежних органа.</w:t>
      </w:r>
    </w:p>
    <w:p w14:paraId="38442204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28D9BB89" w14:textId="77777777" w:rsidR="0029440A" w:rsidRPr="00CA56EE" w:rsidRDefault="0029440A" w:rsidP="00AB61FB">
      <w:pPr>
        <w:pStyle w:val="ListParagraph"/>
        <w:widowControl w:val="0"/>
        <w:numPr>
          <w:ilvl w:val="0"/>
          <w:numId w:val="4"/>
        </w:numPr>
        <w:ind w:left="0" w:right="318" w:firstLine="709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 xml:space="preserve">За време решавања спорова стране ће и даље испуњавати све своје обавезе из овог споразума. </w:t>
      </w:r>
    </w:p>
    <w:p w14:paraId="43FC4691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  <w:rPr>
          <w:rStyle w:val="BodyTextChar1"/>
          <w:color w:val="000000"/>
          <w:lang w:eastAsia="sr-Cyrl-CS"/>
        </w:rPr>
      </w:pPr>
    </w:p>
    <w:p w14:paraId="402C13AC" w14:textId="77777777" w:rsidR="0029440A" w:rsidRDefault="0029440A" w:rsidP="00953DBD">
      <w:pPr>
        <w:pStyle w:val="BodyText"/>
        <w:spacing w:after="0"/>
        <w:ind w:left="220"/>
        <w:jc w:val="center"/>
        <w:rPr>
          <w:rStyle w:val="BodyTextChar1"/>
          <w:b/>
          <w:color w:val="000000"/>
          <w:lang w:val="sr-Cyrl-CS" w:eastAsia="sr-Cyrl-CS"/>
        </w:rPr>
      </w:pPr>
    </w:p>
    <w:p w14:paraId="75FB9602" w14:textId="77777777" w:rsidR="0029440A" w:rsidRDefault="0029440A" w:rsidP="00953DBD">
      <w:pPr>
        <w:pStyle w:val="BodyText"/>
        <w:spacing w:after="0"/>
        <w:ind w:left="220"/>
        <w:jc w:val="center"/>
        <w:rPr>
          <w:rStyle w:val="BodyTextChar1"/>
          <w:b/>
          <w:color w:val="000000"/>
          <w:lang w:val="sr-Cyrl-CS" w:eastAsia="sr-Cyrl-CS"/>
        </w:rPr>
      </w:pPr>
    </w:p>
    <w:p w14:paraId="0311AFC5" w14:textId="77777777" w:rsidR="00AB61FB" w:rsidRDefault="00AB61FB" w:rsidP="00953DBD">
      <w:pPr>
        <w:pStyle w:val="BodyText"/>
        <w:spacing w:after="0"/>
        <w:ind w:left="220"/>
        <w:jc w:val="center"/>
        <w:rPr>
          <w:rStyle w:val="BodyTextChar1"/>
          <w:b/>
          <w:color w:val="000000"/>
          <w:lang w:val="sr-Cyrl-CS" w:eastAsia="sr-Cyrl-CS"/>
        </w:rPr>
      </w:pPr>
    </w:p>
    <w:p w14:paraId="5890BE8E" w14:textId="77777777" w:rsidR="00AB61FB" w:rsidRPr="009B765E" w:rsidRDefault="00AB61FB" w:rsidP="00953DBD">
      <w:pPr>
        <w:pStyle w:val="BodyText"/>
        <w:spacing w:after="0"/>
        <w:ind w:left="220"/>
        <w:jc w:val="center"/>
        <w:rPr>
          <w:rStyle w:val="BodyTextChar1"/>
          <w:b/>
          <w:color w:val="000000"/>
          <w:lang w:val="sr-Cyrl-CS" w:eastAsia="sr-Cyrl-CS"/>
        </w:rPr>
      </w:pPr>
    </w:p>
    <w:p w14:paraId="4FB6B37A" w14:textId="77777777" w:rsidR="0029440A" w:rsidRPr="00CA56EE" w:rsidRDefault="0029440A" w:rsidP="00953DBD">
      <w:pPr>
        <w:pStyle w:val="BodyText"/>
        <w:spacing w:after="0"/>
        <w:ind w:left="22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Члан 14.</w:t>
      </w:r>
    </w:p>
    <w:p w14:paraId="2F1026C3" w14:textId="77777777" w:rsidR="0029440A" w:rsidRPr="00CA56EE" w:rsidRDefault="0029440A" w:rsidP="00953DBD">
      <w:pPr>
        <w:pStyle w:val="BodyText"/>
        <w:spacing w:after="0"/>
        <w:ind w:left="22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 xml:space="preserve">Измене </w:t>
      </w:r>
    </w:p>
    <w:p w14:paraId="19ABDFB5" w14:textId="77777777" w:rsidR="0029440A" w:rsidRPr="00CA56EE" w:rsidRDefault="0029440A" w:rsidP="00953DBD">
      <w:pPr>
        <w:pStyle w:val="BodyText"/>
        <w:spacing w:after="0"/>
        <w:ind w:left="220"/>
        <w:jc w:val="center"/>
        <w:rPr>
          <w:rStyle w:val="BodyTextChar1"/>
          <w:b/>
          <w:color w:val="000000"/>
          <w:lang w:eastAsia="sr-Cyrl-CS"/>
        </w:rPr>
      </w:pPr>
    </w:p>
    <w:p w14:paraId="71B1E690" w14:textId="77777777" w:rsidR="0029440A" w:rsidRPr="00CA56EE" w:rsidRDefault="0029440A" w:rsidP="00953DBD">
      <w:pPr>
        <w:pStyle w:val="BodyText"/>
        <w:widowControl w:val="0"/>
        <w:tabs>
          <w:tab w:val="left" w:pos="900"/>
        </w:tabs>
        <w:spacing w:after="0"/>
        <w:ind w:left="180" w:right="23"/>
        <w:jc w:val="both"/>
      </w:pPr>
      <w:r w:rsidRPr="00CA56EE">
        <w:rPr>
          <w:rStyle w:val="BodyTextChar1"/>
          <w:color w:val="000000"/>
          <w:lang w:eastAsia="sr-Cyrl-CS"/>
        </w:rPr>
        <w:tab/>
        <w:t xml:space="preserve">Овај споразум се може изменити на основу писмене сагласности страна, а његове измене ступају на снагу после процедуре окончане у складу са чланом 15. став 1. овог споразума. </w:t>
      </w:r>
    </w:p>
    <w:p w14:paraId="50E70AE9" w14:textId="77777777" w:rsidR="0029440A" w:rsidRPr="00CA56EE" w:rsidRDefault="0029440A" w:rsidP="00953DBD">
      <w:pPr>
        <w:pStyle w:val="BodyText"/>
        <w:spacing w:after="0"/>
        <w:ind w:left="220"/>
        <w:jc w:val="center"/>
        <w:rPr>
          <w:rStyle w:val="BodyTextChar1"/>
          <w:b/>
          <w:color w:val="000000"/>
          <w:lang w:eastAsia="sr-Cyrl-CS"/>
        </w:rPr>
      </w:pPr>
    </w:p>
    <w:p w14:paraId="4A9A7C5D" w14:textId="77777777" w:rsidR="0029440A" w:rsidRPr="00CA56EE" w:rsidRDefault="0029440A" w:rsidP="00953DBD">
      <w:pPr>
        <w:pStyle w:val="BodyText"/>
        <w:spacing w:after="0"/>
        <w:ind w:left="220"/>
        <w:jc w:val="center"/>
        <w:rPr>
          <w:rStyle w:val="BodyTextChar1"/>
          <w:b/>
          <w:color w:val="000000"/>
          <w:lang w:eastAsia="sr-Cyrl-CS"/>
        </w:rPr>
      </w:pPr>
    </w:p>
    <w:p w14:paraId="23A1CEF5" w14:textId="77777777" w:rsidR="0029440A" w:rsidRPr="00CA56EE" w:rsidRDefault="0029440A" w:rsidP="00953DBD">
      <w:pPr>
        <w:pStyle w:val="BodyText"/>
        <w:spacing w:after="0"/>
        <w:ind w:left="220"/>
        <w:jc w:val="center"/>
        <w:rPr>
          <w:b/>
        </w:rPr>
      </w:pPr>
      <w:r w:rsidRPr="00CA56EE">
        <w:rPr>
          <w:rStyle w:val="BodyTextChar1"/>
          <w:b/>
          <w:color w:val="000000"/>
          <w:lang w:eastAsia="sr-Cyrl-CS"/>
        </w:rPr>
        <w:t>Члан 15.</w:t>
      </w:r>
    </w:p>
    <w:p w14:paraId="118D584F" w14:textId="77777777" w:rsidR="0029440A" w:rsidRPr="00CA56EE" w:rsidRDefault="0029440A" w:rsidP="00953DBD">
      <w:pPr>
        <w:pStyle w:val="BodyText"/>
        <w:spacing w:after="0"/>
        <w:ind w:left="220"/>
        <w:jc w:val="center"/>
        <w:rPr>
          <w:rStyle w:val="BodyTextChar1"/>
          <w:b/>
          <w:color w:val="000000"/>
          <w:lang w:eastAsia="sr-Cyrl-CS"/>
        </w:rPr>
      </w:pPr>
      <w:r w:rsidRPr="00CA56EE">
        <w:rPr>
          <w:rStyle w:val="BodyTextChar1"/>
          <w:b/>
          <w:color w:val="000000"/>
          <w:lang w:eastAsia="sr-Cyrl-CS"/>
        </w:rPr>
        <w:t>Завршне одредбе</w:t>
      </w:r>
    </w:p>
    <w:p w14:paraId="7681973A" w14:textId="77777777" w:rsidR="0029440A" w:rsidRPr="00CA56EE" w:rsidRDefault="0029440A" w:rsidP="00953DBD">
      <w:pPr>
        <w:pStyle w:val="BodyText"/>
        <w:spacing w:after="0"/>
        <w:ind w:left="220"/>
        <w:jc w:val="center"/>
        <w:rPr>
          <w:rStyle w:val="BodyTextChar1"/>
          <w:b/>
          <w:color w:val="000000"/>
          <w:lang w:eastAsia="sr-Cyrl-CS"/>
        </w:rPr>
      </w:pPr>
    </w:p>
    <w:p w14:paraId="649385AD" w14:textId="77777777" w:rsidR="0029440A" w:rsidRPr="00CA56EE" w:rsidRDefault="0029440A" w:rsidP="00953DBD">
      <w:pPr>
        <w:pStyle w:val="Bodytext70"/>
        <w:shd w:val="clear" w:color="auto" w:fill="auto"/>
        <w:spacing w:before="0" w:line="240" w:lineRule="auto"/>
        <w:ind w:firstLine="90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56EE">
        <w:rPr>
          <w:rStyle w:val="BodyTextChar1"/>
          <w:color w:val="000000"/>
          <w:szCs w:val="24"/>
          <w:lang w:eastAsia="sr-Cyrl-CS"/>
        </w:rPr>
        <w:t xml:space="preserve">1. </w:t>
      </w:r>
      <w:r w:rsidRPr="00CA56EE">
        <w:rPr>
          <w:rFonts w:ascii="Times New Roman" w:hAnsi="Times New Roman"/>
          <w:sz w:val="24"/>
          <w:szCs w:val="24"/>
          <w:lang w:val="sr-Cyrl-CS"/>
        </w:rPr>
        <w:t xml:space="preserve">Овај споразум се закључује на неодређени временски период, а ступа на снагу на дан пријема последњег писменог обавештења којим се стране међусобно обавештавају дипломатским путем о испуњењу унутрашњих процедура неопходних за његово ступање на снагу. </w:t>
      </w:r>
    </w:p>
    <w:p w14:paraId="0A7C3690" w14:textId="77777777" w:rsidR="0029440A" w:rsidRPr="00CA56EE" w:rsidRDefault="0029440A" w:rsidP="00953DBD">
      <w:pPr>
        <w:pStyle w:val="BodyText"/>
        <w:spacing w:after="0"/>
        <w:ind w:left="220" w:firstLine="680"/>
        <w:jc w:val="both"/>
        <w:rPr>
          <w:rStyle w:val="BodyTextChar1"/>
          <w:color w:val="000000"/>
          <w:lang w:eastAsia="sr-Cyrl-CS"/>
        </w:rPr>
      </w:pPr>
    </w:p>
    <w:p w14:paraId="5A45D753" w14:textId="77777777" w:rsidR="0029440A" w:rsidRPr="00CA56EE" w:rsidRDefault="0029440A" w:rsidP="00953DBD">
      <w:pPr>
        <w:pStyle w:val="BodyText"/>
        <w:spacing w:after="0"/>
        <w:ind w:left="220" w:firstLine="680"/>
        <w:jc w:val="both"/>
        <w:rPr>
          <w:rStyle w:val="BodyTextChar1"/>
          <w:color w:val="000000"/>
          <w:lang w:eastAsia="sr-Cyrl-CS"/>
        </w:rPr>
      </w:pPr>
    </w:p>
    <w:p w14:paraId="44628104" w14:textId="77777777" w:rsidR="0029440A" w:rsidRPr="00CA56EE" w:rsidRDefault="0029440A" w:rsidP="00953DBD">
      <w:pPr>
        <w:pStyle w:val="BodyText"/>
        <w:spacing w:after="0"/>
        <w:ind w:left="220" w:firstLine="680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>2. Свака од страна може отказати овај споразум упућивањем, дипломатским путем, другој страни писаног обавештења о својој намери да га откаже. У том случају, овај споразум престаје да важи након истека шест месеци од дана пријема таквог обавештења.</w:t>
      </w:r>
    </w:p>
    <w:p w14:paraId="11FC4595" w14:textId="77777777" w:rsidR="0029440A" w:rsidRPr="00CA56EE" w:rsidRDefault="0029440A" w:rsidP="00953DBD">
      <w:pPr>
        <w:pStyle w:val="BodyText"/>
        <w:spacing w:after="0"/>
        <w:ind w:left="220" w:firstLine="680"/>
        <w:jc w:val="both"/>
        <w:rPr>
          <w:rStyle w:val="BodyTextChar1"/>
          <w:color w:val="000000"/>
          <w:lang w:eastAsia="sr-Cyrl-CS"/>
        </w:rPr>
      </w:pPr>
    </w:p>
    <w:p w14:paraId="1606116A" w14:textId="77777777" w:rsidR="0029440A" w:rsidRPr="00CA56EE" w:rsidRDefault="0029440A" w:rsidP="00953DBD">
      <w:pPr>
        <w:pStyle w:val="BodyText"/>
        <w:spacing w:after="0"/>
        <w:ind w:left="220" w:firstLine="680"/>
        <w:jc w:val="both"/>
        <w:rPr>
          <w:rStyle w:val="BodyTextChar1"/>
          <w:color w:val="000000"/>
          <w:lang w:eastAsia="sr-Cyrl-CS"/>
        </w:rPr>
      </w:pPr>
      <w:r w:rsidRPr="00CA56EE">
        <w:rPr>
          <w:rStyle w:val="BodyTextChar1"/>
          <w:color w:val="000000"/>
          <w:lang w:eastAsia="sr-Cyrl-CS"/>
        </w:rPr>
        <w:t>У случају престанка важења овог споразума, мере заштите наведене у члановима 4. и 6. овог споразума и даље се примењују на тајне податке све до опозива ознаке тајности на утврђени начин.</w:t>
      </w:r>
    </w:p>
    <w:p w14:paraId="01D6D066" w14:textId="77777777" w:rsidR="0029440A" w:rsidRPr="00CA56EE" w:rsidRDefault="0029440A" w:rsidP="00953DBD">
      <w:pPr>
        <w:pStyle w:val="BodyText"/>
        <w:spacing w:after="0"/>
        <w:ind w:left="220" w:firstLine="680"/>
        <w:jc w:val="both"/>
        <w:rPr>
          <w:rStyle w:val="BodyTextChar1"/>
          <w:color w:val="000000"/>
          <w:lang w:eastAsia="sr-Cyrl-CS"/>
        </w:rPr>
      </w:pPr>
    </w:p>
    <w:p w14:paraId="29059812" w14:textId="77777777" w:rsidR="0029440A" w:rsidRPr="00CA56EE" w:rsidRDefault="0029440A" w:rsidP="00953DBD">
      <w:pPr>
        <w:pStyle w:val="BodyText"/>
        <w:spacing w:after="0"/>
        <w:ind w:left="220" w:firstLine="680"/>
        <w:jc w:val="both"/>
      </w:pPr>
      <w:r w:rsidRPr="00CA56EE">
        <w:rPr>
          <w:rStyle w:val="BodyTextChar1"/>
          <w:color w:val="000000"/>
          <w:lang w:eastAsia="sr-Cyrl-CS"/>
        </w:rPr>
        <w:t xml:space="preserve">Сачињено у </w:t>
      </w:r>
      <w:r w:rsidR="003A5AEE">
        <w:rPr>
          <w:rStyle w:val="BodyTextChar1"/>
          <w:color w:val="000000"/>
          <w:lang w:val="sr-Cyrl-RS" w:eastAsia="sr-Cyrl-CS"/>
        </w:rPr>
        <w:t>Београду</w:t>
      </w:r>
      <w:r w:rsidRPr="00CA56EE">
        <w:rPr>
          <w:rStyle w:val="BodyTextChar1"/>
          <w:color w:val="000000"/>
          <w:lang w:eastAsia="sr-Cyrl-CS"/>
        </w:rPr>
        <w:t>,</w:t>
      </w:r>
      <w:r w:rsidR="003A5AEE">
        <w:rPr>
          <w:rStyle w:val="BodyTextChar1"/>
          <w:color w:val="000000"/>
          <w:lang w:val="sr-Cyrl-RS" w:eastAsia="sr-Cyrl-CS"/>
        </w:rPr>
        <w:t xml:space="preserve"> ___ октобра </w:t>
      </w:r>
      <w:r w:rsidRPr="00CA56EE">
        <w:rPr>
          <w:rStyle w:val="BodyTextChar1"/>
          <w:color w:val="000000"/>
          <w:lang w:eastAsia="sr-Cyrl-CS"/>
        </w:rPr>
        <w:t>201</w:t>
      </w:r>
      <w:r w:rsidR="003A5AEE">
        <w:rPr>
          <w:rStyle w:val="BodyTextChar1"/>
          <w:color w:val="000000"/>
          <w:lang w:val="sr-Cyrl-RS" w:eastAsia="sr-Cyrl-CS"/>
        </w:rPr>
        <w:t>4</w:t>
      </w:r>
      <w:r w:rsidRPr="00CA56EE">
        <w:rPr>
          <w:rStyle w:val="BodyTextChar1"/>
          <w:color w:val="000000"/>
          <w:lang w:eastAsia="sr-Cyrl-CS"/>
        </w:rPr>
        <w:t>. године, у два оригинална примерка, сваки на српском и руском језику, при чему оба текста имају подједнаку важност.</w:t>
      </w:r>
    </w:p>
    <w:p w14:paraId="56A7BB2A" w14:textId="77777777" w:rsidR="0029440A" w:rsidRPr="00CA56EE" w:rsidRDefault="0029440A" w:rsidP="00953DBD">
      <w:pPr>
        <w:ind w:firstLine="964"/>
        <w:jc w:val="both"/>
        <w:rPr>
          <w:rFonts w:ascii="Times New Roman" w:hAnsi="Times New Roman"/>
          <w:b/>
          <w:sz w:val="24"/>
          <w:szCs w:val="24"/>
          <w:lang w:val="ru-RU" w:eastAsia="es-ES"/>
        </w:rPr>
      </w:pPr>
    </w:p>
    <w:p w14:paraId="7BC415D1" w14:textId="77777777" w:rsidR="0029440A" w:rsidRPr="00CA56EE" w:rsidRDefault="0029440A" w:rsidP="00953DBD">
      <w:pPr>
        <w:ind w:firstLine="964"/>
        <w:jc w:val="both"/>
        <w:rPr>
          <w:rFonts w:ascii="Times New Roman" w:hAnsi="Times New Roman"/>
          <w:b/>
          <w:sz w:val="24"/>
          <w:szCs w:val="24"/>
          <w:lang w:val="ru-RU" w:eastAsia="es-ES"/>
        </w:rPr>
      </w:pPr>
    </w:p>
    <w:p w14:paraId="2C85F1C8" w14:textId="77777777" w:rsidR="003A5AEE" w:rsidRPr="00CA56EE" w:rsidRDefault="0029440A" w:rsidP="003A5AEE">
      <w:pPr>
        <w:ind w:firstLine="96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A56EE">
        <w:rPr>
          <w:rFonts w:ascii="Times New Roman" w:hAnsi="Times New Roman"/>
          <w:b/>
          <w:sz w:val="24"/>
          <w:szCs w:val="24"/>
          <w:lang w:val="ru-RU" w:eastAsia="es-ES"/>
        </w:rPr>
        <w:t xml:space="preserve">За </w:t>
      </w:r>
      <w:r w:rsidRPr="00CA56EE">
        <w:rPr>
          <w:rFonts w:ascii="Times New Roman" w:hAnsi="Times New Roman"/>
          <w:b/>
          <w:sz w:val="24"/>
          <w:szCs w:val="24"/>
          <w:lang w:val="sr-Cyrl-CS"/>
        </w:rPr>
        <w:t>Влад</w:t>
      </w:r>
      <w:r w:rsidRPr="00CA56EE">
        <w:rPr>
          <w:rFonts w:ascii="Times New Roman" w:hAnsi="Times New Roman"/>
          <w:b/>
          <w:sz w:val="24"/>
          <w:szCs w:val="24"/>
          <w:lang w:val="ru-RU"/>
        </w:rPr>
        <w:t>у</w:t>
      </w:r>
      <w:r w:rsidRPr="00CA56EE">
        <w:rPr>
          <w:rFonts w:ascii="Times New Roman" w:hAnsi="Times New Roman"/>
          <w:b/>
          <w:sz w:val="24"/>
          <w:szCs w:val="24"/>
          <w:lang w:val="ru-RU" w:eastAsia="es-ES"/>
        </w:rPr>
        <w:t xml:space="preserve"> Републике Србије </w:t>
      </w:r>
      <w:r w:rsidRPr="00CA56EE">
        <w:rPr>
          <w:rFonts w:ascii="Times New Roman" w:hAnsi="Times New Roman"/>
          <w:b/>
          <w:sz w:val="24"/>
          <w:szCs w:val="24"/>
          <w:lang w:val="ru-RU" w:eastAsia="es-ES"/>
        </w:rPr>
        <w:tab/>
      </w:r>
      <w:r>
        <w:rPr>
          <w:rFonts w:ascii="Times New Roman" w:hAnsi="Times New Roman"/>
          <w:b/>
          <w:sz w:val="24"/>
          <w:szCs w:val="24"/>
          <w:lang w:val="sr-Latn-CS" w:eastAsia="es-ES"/>
        </w:rPr>
        <w:t xml:space="preserve">    </w:t>
      </w:r>
      <w:r w:rsidRPr="00CA56EE">
        <w:rPr>
          <w:rFonts w:ascii="Times New Roman" w:hAnsi="Times New Roman"/>
          <w:b/>
          <w:sz w:val="24"/>
          <w:szCs w:val="24"/>
          <w:lang w:val="ru-RU" w:eastAsia="es-ES"/>
        </w:rPr>
        <w:t xml:space="preserve">За </w:t>
      </w:r>
      <w:r w:rsidRPr="00CA56EE">
        <w:rPr>
          <w:rFonts w:ascii="Times New Roman" w:hAnsi="Times New Roman"/>
          <w:b/>
          <w:sz w:val="24"/>
          <w:szCs w:val="24"/>
          <w:lang w:val="sr-Cyrl-CS"/>
        </w:rPr>
        <w:t>Влад</w:t>
      </w:r>
      <w:r w:rsidRPr="00CA56EE">
        <w:rPr>
          <w:rFonts w:ascii="Times New Roman" w:hAnsi="Times New Roman"/>
          <w:b/>
          <w:sz w:val="24"/>
          <w:szCs w:val="24"/>
          <w:lang w:val="ru-RU"/>
        </w:rPr>
        <w:t>у</w:t>
      </w:r>
      <w:r w:rsidRPr="00CA56EE">
        <w:rPr>
          <w:rFonts w:ascii="Times New Roman" w:hAnsi="Times New Roman"/>
          <w:b/>
          <w:sz w:val="24"/>
          <w:szCs w:val="24"/>
          <w:lang w:val="sr-Cyrl-CS"/>
        </w:rPr>
        <w:t xml:space="preserve"> Руске Федерације</w:t>
      </w:r>
      <w:r w:rsidR="003A5AEE">
        <w:rPr>
          <w:rFonts w:ascii="Times New Roman" w:hAnsi="Times New Roman"/>
          <w:b/>
          <w:sz w:val="24"/>
          <w:szCs w:val="24"/>
          <w:lang w:val="sr-Cyrl-CS"/>
        </w:rPr>
        <w:tab/>
      </w:r>
      <w:r w:rsidR="003A5AEE">
        <w:rPr>
          <w:rFonts w:ascii="Times New Roman" w:hAnsi="Times New Roman"/>
          <w:b/>
          <w:sz w:val="24"/>
          <w:szCs w:val="24"/>
          <w:lang w:val="sr-Cyrl-CS"/>
        </w:rPr>
        <w:tab/>
      </w:r>
      <w:r w:rsidR="003A5AEE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29994D11" w14:textId="77777777" w:rsidR="0029440A" w:rsidRPr="00CA56EE" w:rsidRDefault="0029440A" w:rsidP="00953DBD">
      <w:pPr>
        <w:rPr>
          <w:b/>
          <w:sz w:val="24"/>
          <w:szCs w:val="24"/>
          <w:lang w:val="ru-RU" w:eastAsia="es-ES"/>
        </w:rPr>
      </w:pPr>
    </w:p>
    <w:p w14:paraId="792E3C9F" w14:textId="77777777" w:rsidR="0029440A" w:rsidRPr="00CA56EE" w:rsidRDefault="0029440A" w:rsidP="00953DBD">
      <w:pPr>
        <w:rPr>
          <w:b/>
          <w:sz w:val="24"/>
          <w:szCs w:val="24"/>
          <w:lang w:val="ru-RU" w:eastAsia="es-ES"/>
        </w:rPr>
      </w:pPr>
    </w:p>
    <w:p w14:paraId="7DD8897B" w14:textId="77777777" w:rsidR="0029440A" w:rsidRPr="00CA56EE" w:rsidRDefault="0029440A">
      <w:pPr>
        <w:rPr>
          <w:sz w:val="24"/>
          <w:szCs w:val="24"/>
          <w:lang w:val="ru-RU"/>
        </w:rPr>
      </w:pPr>
    </w:p>
    <w:sectPr w:rsidR="0029440A" w:rsidRPr="00CA56EE" w:rsidSect="00007D79">
      <w:pgSz w:w="12240" w:h="15840"/>
      <w:pgMar w:top="1440" w:right="1440" w:bottom="16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10C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B81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E6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58D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7833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163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C02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640B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FE5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A6B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31597F"/>
    <w:multiLevelType w:val="hybridMultilevel"/>
    <w:tmpl w:val="F7C0385C"/>
    <w:lvl w:ilvl="0" w:tplc="93CEEF4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147D422A"/>
    <w:multiLevelType w:val="hybridMultilevel"/>
    <w:tmpl w:val="69E04034"/>
    <w:lvl w:ilvl="0" w:tplc="A7CCC87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B6874F6"/>
    <w:multiLevelType w:val="hybridMultilevel"/>
    <w:tmpl w:val="C97E8F18"/>
    <w:lvl w:ilvl="0" w:tplc="575A9306">
      <w:start w:val="1"/>
      <w:numFmt w:val="decimal"/>
      <w:lvlText w:val="%1."/>
      <w:lvlJc w:val="left"/>
      <w:pPr>
        <w:ind w:left="1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13">
    <w:nsid w:val="77F42EBA"/>
    <w:multiLevelType w:val="hybridMultilevel"/>
    <w:tmpl w:val="8E4C8C52"/>
    <w:lvl w:ilvl="0" w:tplc="D44E488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BD"/>
    <w:rsid w:val="00007D79"/>
    <w:rsid w:val="000A23F9"/>
    <w:rsid w:val="000D1034"/>
    <w:rsid w:val="000E2642"/>
    <w:rsid w:val="000E5C35"/>
    <w:rsid w:val="0010221D"/>
    <w:rsid w:val="00161530"/>
    <w:rsid w:val="00171EBB"/>
    <w:rsid w:val="0017258B"/>
    <w:rsid w:val="0018526F"/>
    <w:rsid w:val="001C5999"/>
    <w:rsid w:val="001F1FFF"/>
    <w:rsid w:val="001F2076"/>
    <w:rsid w:val="00241485"/>
    <w:rsid w:val="00244C8C"/>
    <w:rsid w:val="0029440A"/>
    <w:rsid w:val="002B5810"/>
    <w:rsid w:val="002C6985"/>
    <w:rsid w:val="002D2F75"/>
    <w:rsid w:val="002F28E2"/>
    <w:rsid w:val="00320261"/>
    <w:rsid w:val="0037560E"/>
    <w:rsid w:val="003A5AEE"/>
    <w:rsid w:val="003D5BFF"/>
    <w:rsid w:val="003F7400"/>
    <w:rsid w:val="00417FCA"/>
    <w:rsid w:val="00433C28"/>
    <w:rsid w:val="00494D5F"/>
    <w:rsid w:val="004A039C"/>
    <w:rsid w:val="004B1BB9"/>
    <w:rsid w:val="00511F36"/>
    <w:rsid w:val="00512DAF"/>
    <w:rsid w:val="005431BD"/>
    <w:rsid w:val="00613673"/>
    <w:rsid w:val="006346C7"/>
    <w:rsid w:val="00663131"/>
    <w:rsid w:val="00696274"/>
    <w:rsid w:val="007156EE"/>
    <w:rsid w:val="007305C5"/>
    <w:rsid w:val="00734386"/>
    <w:rsid w:val="007A7471"/>
    <w:rsid w:val="0083700F"/>
    <w:rsid w:val="00844487"/>
    <w:rsid w:val="008A6C4A"/>
    <w:rsid w:val="008B4B7C"/>
    <w:rsid w:val="008D3530"/>
    <w:rsid w:val="008E58A9"/>
    <w:rsid w:val="008F72A4"/>
    <w:rsid w:val="00942470"/>
    <w:rsid w:val="00945776"/>
    <w:rsid w:val="00952D43"/>
    <w:rsid w:val="00953DBD"/>
    <w:rsid w:val="0096265B"/>
    <w:rsid w:val="009801BE"/>
    <w:rsid w:val="009A64B4"/>
    <w:rsid w:val="009B00A1"/>
    <w:rsid w:val="009B1F8F"/>
    <w:rsid w:val="009B5589"/>
    <w:rsid w:val="009B765E"/>
    <w:rsid w:val="00A14F0B"/>
    <w:rsid w:val="00A17D80"/>
    <w:rsid w:val="00A24794"/>
    <w:rsid w:val="00A31099"/>
    <w:rsid w:val="00A83FFD"/>
    <w:rsid w:val="00A94E8F"/>
    <w:rsid w:val="00AB2B5E"/>
    <w:rsid w:val="00AB61FB"/>
    <w:rsid w:val="00AE473B"/>
    <w:rsid w:val="00B00867"/>
    <w:rsid w:val="00BA20CD"/>
    <w:rsid w:val="00BC1DCA"/>
    <w:rsid w:val="00BC34B6"/>
    <w:rsid w:val="00C6448B"/>
    <w:rsid w:val="00C90725"/>
    <w:rsid w:val="00CA56EE"/>
    <w:rsid w:val="00CC17DC"/>
    <w:rsid w:val="00CC371D"/>
    <w:rsid w:val="00CD711A"/>
    <w:rsid w:val="00D42D5A"/>
    <w:rsid w:val="00DA71E0"/>
    <w:rsid w:val="00DB0792"/>
    <w:rsid w:val="00DC2477"/>
    <w:rsid w:val="00E242FB"/>
    <w:rsid w:val="00E24F0B"/>
    <w:rsid w:val="00EA60C9"/>
    <w:rsid w:val="00ED7005"/>
    <w:rsid w:val="00F0670C"/>
    <w:rsid w:val="00F16AA7"/>
    <w:rsid w:val="00F171F5"/>
    <w:rsid w:val="00F30167"/>
    <w:rsid w:val="00F35092"/>
    <w:rsid w:val="00F36989"/>
    <w:rsid w:val="00F64FF5"/>
    <w:rsid w:val="00F75EDC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89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953DBD"/>
    <w:pPr>
      <w:spacing w:after="120" w:line="240" w:lineRule="auto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BodyTextChar">
    <w:name w:val="Body Text Char"/>
    <w:uiPriority w:val="99"/>
    <w:semiHidden/>
    <w:locked/>
    <w:rsid w:val="00953DBD"/>
    <w:rPr>
      <w:rFonts w:cs="Times New Roman"/>
    </w:rPr>
  </w:style>
  <w:style w:type="character" w:customStyle="1" w:styleId="Bodytext7">
    <w:name w:val="Body text (7)_"/>
    <w:link w:val="Bodytext70"/>
    <w:uiPriority w:val="99"/>
    <w:locked/>
    <w:rsid w:val="00953DBD"/>
    <w:rPr>
      <w:sz w:val="16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953DBD"/>
    <w:pPr>
      <w:shd w:val="clear" w:color="auto" w:fill="FFFFFF"/>
      <w:spacing w:before="660" w:after="0" w:line="554" w:lineRule="exact"/>
      <w:ind w:hanging="320"/>
      <w:jc w:val="center"/>
    </w:pPr>
    <w:rPr>
      <w:sz w:val="16"/>
      <w:szCs w:val="20"/>
    </w:rPr>
  </w:style>
  <w:style w:type="character" w:customStyle="1" w:styleId="BodyTextChar1">
    <w:name w:val="Body Text Char1"/>
    <w:link w:val="BodyText"/>
    <w:uiPriority w:val="99"/>
    <w:locked/>
    <w:rsid w:val="00953DBD"/>
    <w:rPr>
      <w:rFonts w:ascii="Times New Roman" w:hAnsi="Times New Roman"/>
      <w:sz w:val="24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511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1DCA"/>
    <w:rPr>
      <w:rFonts w:ascii="Times New Roman" w:hAnsi="Times New Roman" w:cs="Times New Roman"/>
      <w:sz w:val="2"/>
    </w:rPr>
  </w:style>
  <w:style w:type="character" w:styleId="CommentReference">
    <w:name w:val="annotation reference"/>
    <w:uiPriority w:val="99"/>
    <w:semiHidden/>
    <w:unhideWhenUsed/>
    <w:rsid w:val="003F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4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4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740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6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953DBD"/>
    <w:pPr>
      <w:spacing w:after="120" w:line="240" w:lineRule="auto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BodyTextChar">
    <w:name w:val="Body Text Char"/>
    <w:uiPriority w:val="99"/>
    <w:semiHidden/>
    <w:locked/>
    <w:rsid w:val="00953DBD"/>
    <w:rPr>
      <w:rFonts w:cs="Times New Roman"/>
    </w:rPr>
  </w:style>
  <w:style w:type="character" w:customStyle="1" w:styleId="Bodytext7">
    <w:name w:val="Body text (7)_"/>
    <w:link w:val="Bodytext70"/>
    <w:uiPriority w:val="99"/>
    <w:locked/>
    <w:rsid w:val="00953DBD"/>
    <w:rPr>
      <w:sz w:val="16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953DBD"/>
    <w:pPr>
      <w:shd w:val="clear" w:color="auto" w:fill="FFFFFF"/>
      <w:spacing w:before="660" w:after="0" w:line="554" w:lineRule="exact"/>
      <w:ind w:hanging="320"/>
      <w:jc w:val="center"/>
    </w:pPr>
    <w:rPr>
      <w:sz w:val="16"/>
      <w:szCs w:val="20"/>
    </w:rPr>
  </w:style>
  <w:style w:type="character" w:customStyle="1" w:styleId="BodyTextChar1">
    <w:name w:val="Body Text Char1"/>
    <w:link w:val="BodyText"/>
    <w:uiPriority w:val="99"/>
    <w:locked/>
    <w:rsid w:val="00953DBD"/>
    <w:rPr>
      <w:rFonts w:ascii="Times New Roman" w:hAnsi="Times New Roman"/>
      <w:sz w:val="24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511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1DCA"/>
    <w:rPr>
      <w:rFonts w:ascii="Times New Roman" w:hAnsi="Times New Roman" w:cs="Times New Roman"/>
      <w:sz w:val="2"/>
    </w:rPr>
  </w:style>
  <w:style w:type="character" w:styleId="CommentReference">
    <w:name w:val="annotation reference"/>
    <w:uiPriority w:val="99"/>
    <w:semiHidden/>
    <w:unhideWhenUsed/>
    <w:rsid w:val="003F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4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4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740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4A77-0F76-40E1-A4E2-45C49B31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1642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нацрт</vt:lpstr>
    </vt:vector>
  </TitlesOfParts>
  <Company>NSA Srbija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нацрт</dc:title>
  <dc:subject/>
  <dc:creator>Bojan Stamenković</dc:creator>
  <cp:keywords/>
  <dc:description/>
  <cp:lastModifiedBy>NSA</cp:lastModifiedBy>
  <cp:revision>4</cp:revision>
  <cp:lastPrinted>2014-10-06T08:45:00Z</cp:lastPrinted>
  <dcterms:created xsi:type="dcterms:W3CDTF">2014-10-14T11:04:00Z</dcterms:created>
  <dcterms:modified xsi:type="dcterms:W3CDTF">2014-10-14T11:58:00Z</dcterms:modified>
</cp:coreProperties>
</file>